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A02" w:rsidRPr="00A95BA6" w:rsidRDefault="00225A02" w:rsidP="00225A02">
      <w:pPr>
        <w:spacing w:after="0"/>
        <w:jc w:val="center"/>
        <w:rPr>
          <w:rFonts w:ascii="Times New Roman" w:hAnsi="Times New Roman" w:cs="Aharoni"/>
          <w:b/>
          <w:sz w:val="28"/>
          <w:szCs w:val="28"/>
        </w:rPr>
      </w:pPr>
      <w:r w:rsidRPr="00A95BA6">
        <w:rPr>
          <w:rFonts w:ascii="Times New Roman" w:hAnsi="Times New Roman" w:cs="Aharoni"/>
          <w:b/>
          <w:sz w:val="28"/>
          <w:szCs w:val="28"/>
        </w:rPr>
        <w:t>АДМИНИСТРАЦИЯ СЕЛЬСКОГО ПОСЕЛЕНИЯ "КАЗАНОВСКОЕ"</w:t>
      </w:r>
    </w:p>
    <w:p w:rsidR="00225A02" w:rsidRPr="00A95BA6" w:rsidRDefault="00225A02" w:rsidP="00225A02">
      <w:pPr>
        <w:spacing w:after="0"/>
        <w:jc w:val="center"/>
        <w:rPr>
          <w:rFonts w:ascii="Times New Roman" w:hAnsi="Times New Roman" w:cs="Aharoni"/>
          <w:b/>
          <w:sz w:val="28"/>
          <w:szCs w:val="28"/>
        </w:rPr>
      </w:pPr>
    </w:p>
    <w:p w:rsidR="00225A02" w:rsidRPr="00A95BA6" w:rsidRDefault="00225A02" w:rsidP="00225A02">
      <w:pPr>
        <w:spacing w:after="0"/>
        <w:jc w:val="center"/>
        <w:rPr>
          <w:rFonts w:ascii="Times New Roman" w:hAnsi="Times New Roman" w:cs="Aharoni"/>
          <w:b/>
          <w:sz w:val="28"/>
          <w:szCs w:val="28"/>
        </w:rPr>
      </w:pPr>
    </w:p>
    <w:p w:rsidR="00225A02" w:rsidRPr="00A95BA6" w:rsidRDefault="00225A02" w:rsidP="00225A02">
      <w:pPr>
        <w:spacing w:after="0"/>
        <w:jc w:val="center"/>
        <w:rPr>
          <w:rFonts w:ascii="Times New Roman" w:hAnsi="Times New Roman" w:cs="Aharoni"/>
          <w:b/>
          <w:sz w:val="28"/>
          <w:szCs w:val="28"/>
        </w:rPr>
      </w:pPr>
      <w:r w:rsidRPr="00A95BA6">
        <w:rPr>
          <w:rFonts w:ascii="Times New Roman" w:hAnsi="Times New Roman" w:cs="Aharoni"/>
          <w:b/>
          <w:sz w:val="28"/>
          <w:szCs w:val="28"/>
        </w:rPr>
        <w:t>ПОСТАНОВЛЕНИЕ</w:t>
      </w:r>
    </w:p>
    <w:p w:rsidR="00225A02" w:rsidRPr="00A95BA6" w:rsidRDefault="00225A02" w:rsidP="00225A02">
      <w:pPr>
        <w:spacing w:after="0"/>
        <w:jc w:val="center"/>
        <w:rPr>
          <w:rFonts w:ascii="Times New Roman" w:hAnsi="Times New Roman" w:cs="Aharoni"/>
          <w:b/>
          <w:sz w:val="28"/>
          <w:szCs w:val="28"/>
        </w:rPr>
      </w:pPr>
    </w:p>
    <w:p w:rsidR="00225A02" w:rsidRPr="00A95BA6" w:rsidRDefault="00225A02" w:rsidP="00225A02">
      <w:pPr>
        <w:spacing w:after="0"/>
        <w:jc w:val="center"/>
        <w:rPr>
          <w:rFonts w:ascii="Times New Roman" w:hAnsi="Times New Roman" w:cs="Aharoni"/>
          <w:b/>
          <w:sz w:val="28"/>
          <w:szCs w:val="28"/>
        </w:rPr>
      </w:pPr>
    </w:p>
    <w:p w:rsidR="00225A02" w:rsidRPr="00A95BA6" w:rsidRDefault="00551C73" w:rsidP="00225A02">
      <w:pPr>
        <w:spacing w:after="0"/>
        <w:rPr>
          <w:rFonts w:ascii="Times New Roman" w:hAnsi="Times New Roman" w:cs="Aharoni"/>
          <w:sz w:val="28"/>
          <w:szCs w:val="28"/>
        </w:rPr>
      </w:pPr>
      <w:r>
        <w:rPr>
          <w:rFonts w:ascii="Times New Roman" w:hAnsi="Times New Roman" w:cs="Aharoni"/>
          <w:sz w:val="28"/>
          <w:szCs w:val="28"/>
        </w:rPr>
        <w:t>09</w:t>
      </w:r>
      <w:r w:rsidR="00225A02" w:rsidRPr="00A95BA6">
        <w:rPr>
          <w:rFonts w:ascii="Times New Roman" w:hAnsi="Times New Roman" w:cs="Aharoni"/>
          <w:sz w:val="28"/>
          <w:szCs w:val="28"/>
        </w:rPr>
        <w:t xml:space="preserve"> января 2014</w:t>
      </w:r>
      <w:r w:rsidR="00225A02" w:rsidRPr="00A95BA6">
        <w:rPr>
          <w:rFonts w:ascii="Times New Roman" w:hAnsi="Times New Roman" w:cs="Aharoni"/>
          <w:sz w:val="28"/>
          <w:szCs w:val="28"/>
        </w:rPr>
        <w:tab/>
      </w:r>
      <w:r w:rsidR="00225A02" w:rsidRPr="00A95BA6">
        <w:rPr>
          <w:rFonts w:ascii="Times New Roman" w:hAnsi="Times New Roman" w:cs="Aharoni"/>
          <w:sz w:val="28"/>
          <w:szCs w:val="28"/>
        </w:rPr>
        <w:tab/>
      </w:r>
      <w:r w:rsidR="00225A02" w:rsidRPr="00A95BA6">
        <w:rPr>
          <w:rFonts w:ascii="Times New Roman" w:hAnsi="Times New Roman" w:cs="Aharoni"/>
          <w:sz w:val="28"/>
          <w:szCs w:val="28"/>
        </w:rPr>
        <w:tab/>
      </w:r>
      <w:r w:rsidR="00225A02" w:rsidRPr="00A95BA6">
        <w:rPr>
          <w:rFonts w:ascii="Times New Roman" w:hAnsi="Times New Roman" w:cs="Aharoni"/>
          <w:sz w:val="28"/>
          <w:szCs w:val="28"/>
        </w:rPr>
        <w:tab/>
      </w:r>
      <w:r w:rsidR="00225A02" w:rsidRPr="00A95BA6">
        <w:rPr>
          <w:rFonts w:ascii="Times New Roman" w:hAnsi="Times New Roman" w:cs="Aharoni"/>
          <w:sz w:val="28"/>
          <w:szCs w:val="28"/>
        </w:rPr>
        <w:tab/>
      </w:r>
      <w:r w:rsidR="00225A02" w:rsidRPr="00A95BA6">
        <w:rPr>
          <w:rFonts w:ascii="Times New Roman" w:hAnsi="Times New Roman" w:cs="Aharoni"/>
          <w:sz w:val="28"/>
          <w:szCs w:val="28"/>
        </w:rPr>
        <w:tab/>
      </w:r>
      <w:r w:rsidR="00225A02" w:rsidRPr="00A95BA6">
        <w:rPr>
          <w:rFonts w:ascii="Times New Roman" w:hAnsi="Times New Roman" w:cs="Aharoni"/>
          <w:sz w:val="28"/>
          <w:szCs w:val="28"/>
        </w:rPr>
        <w:tab/>
        <w:t xml:space="preserve">      </w:t>
      </w:r>
      <w:r w:rsidR="00225A02" w:rsidRPr="00A95BA6">
        <w:rPr>
          <w:rFonts w:ascii="Times New Roman" w:hAnsi="Times New Roman" w:cs="Aharoni"/>
          <w:sz w:val="28"/>
          <w:szCs w:val="28"/>
        </w:rPr>
        <w:tab/>
      </w:r>
      <w:r w:rsidR="00225A02" w:rsidRPr="00A95BA6">
        <w:rPr>
          <w:rFonts w:ascii="Times New Roman" w:hAnsi="Times New Roman" w:cs="Aharoni"/>
          <w:sz w:val="28"/>
          <w:szCs w:val="28"/>
        </w:rPr>
        <w:tab/>
      </w:r>
      <w:r w:rsidR="00225A02" w:rsidRPr="00A95BA6">
        <w:rPr>
          <w:rFonts w:ascii="Times New Roman" w:hAnsi="Times New Roman" w:cs="Aharoni"/>
          <w:sz w:val="28"/>
          <w:szCs w:val="28"/>
        </w:rPr>
        <w:tab/>
        <w:t xml:space="preserve"> №  2</w:t>
      </w:r>
    </w:p>
    <w:p w:rsidR="00225A02" w:rsidRPr="00A95BA6" w:rsidRDefault="00225A02" w:rsidP="00225A02">
      <w:pPr>
        <w:rPr>
          <w:rFonts w:ascii="Times New Roman" w:hAnsi="Times New Roman" w:cs="Aharoni"/>
          <w:sz w:val="28"/>
          <w:szCs w:val="28"/>
        </w:rPr>
      </w:pPr>
    </w:p>
    <w:p w:rsidR="00225A02" w:rsidRPr="00851306" w:rsidRDefault="00225A02" w:rsidP="00851306">
      <w:pPr>
        <w:ind w:left="3540" w:firstLine="708"/>
        <w:rPr>
          <w:rFonts w:ascii="Times New Roman" w:hAnsi="Times New Roman" w:cs="Times New Roman"/>
          <w:sz w:val="28"/>
          <w:szCs w:val="28"/>
        </w:rPr>
      </w:pPr>
      <w:proofErr w:type="spellStart"/>
      <w:r w:rsidRPr="00851306">
        <w:rPr>
          <w:rFonts w:ascii="Times New Roman" w:hAnsi="Times New Roman" w:cs="Times New Roman"/>
          <w:sz w:val="28"/>
          <w:szCs w:val="28"/>
        </w:rPr>
        <w:t>с</w:t>
      </w:r>
      <w:proofErr w:type="gramStart"/>
      <w:r w:rsidRPr="00851306">
        <w:rPr>
          <w:rFonts w:ascii="Times New Roman" w:hAnsi="Times New Roman" w:cs="Times New Roman"/>
          <w:sz w:val="28"/>
          <w:szCs w:val="28"/>
        </w:rPr>
        <w:t>.К</w:t>
      </w:r>
      <w:proofErr w:type="gramEnd"/>
      <w:r w:rsidRPr="00851306">
        <w:rPr>
          <w:rFonts w:ascii="Times New Roman" w:hAnsi="Times New Roman" w:cs="Times New Roman"/>
          <w:sz w:val="28"/>
          <w:szCs w:val="28"/>
        </w:rPr>
        <w:t>азаново</w:t>
      </w:r>
      <w:proofErr w:type="spellEnd"/>
    </w:p>
    <w:p w:rsidR="00225A02" w:rsidRPr="00A95BA6" w:rsidRDefault="00225A02" w:rsidP="00851306">
      <w:pPr>
        <w:spacing w:after="0"/>
        <w:ind w:firstLine="708"/>
        <w:rPr>
          <w:rFonts w:ascii="Times New Roman" w:hAnsi="Times New Roman" w:cs="Aharoni"/>
          <w:sz w:val="28"/>
          <w:szCs w:val="28"/>
        </w:rPr>
      </w:pPr>
      <w:r w:rsidRPr="00A95BA6">
        <w:rPr>
          <w:rFonts w:ascii="Times New Roman" w:hAnsi="Times New Roman" w:cs="Aharoni"/>
          <w:b/>
          <w:sz w:val="28"/>
          <w:szCs w:val="28"/>
        </w:rPr>
        <w:t>Об утверждении Стандарта качества оказания муниципальной услуги "Библиотечно-информационное обслуживание населения"</w:t>
      </w:r>
    </w:p>
    <w:p w:rsidR="00225A02" w:rsidRPr="00A95BA6" w:rsidRDefault="00225A02" w:rsidP="00225A02">
      <w:pPr>
        <w:spacing w:after="0"/>
        <w:rPr>
          <w:rFonts w:ascii="Times New Roman" w:hAnsi="Times New Roman" w:cs="Aharoni"/>
          <w:sz w:val="28"/>
          <w:szCs w:val="28"/>
        </w:rPr>
      </w:pPr>
    </w:p>
    <w:p w:rsidR="00A95BA6" w:rsidRPr="00A95BA6" w:rsidRDefault="00225A02" w:rsidP="00851306">
      <w:pPr>
        <w:spacing w:after="0"/>
        <w:ind w:firstLine="708"/>
        <w:rPr>
          <w:rFonts w:ascii="Times New Roman" w:hAnsi="Times New Roman" w:cs="Aharoni"/>
          <w:sz w:val="28"/>
          <w:szCs w:val="28"/>
        </w:rPr>
      </w:pPr>
      <w:proofErr w:type="gramStart"/>
      <w:r w:rsidRPr="00A95BA6">
        <w:rPr>
          <w:rFonts w:ascii="Times New Roman" w:hAnsi="Times New Roman" w:cs="Aharoni"/>
          <w:sz w:val="28"/>
          <w:szCs w:val="28"/>
        </w:rPr>
        <w:t>Руководствуясь Федеральным законом от 06 октября 2003г. №131-ФЗ «Об общих принципах организации местного самоуправления в Росс</w:t>
      </w:r>
      <w:r w:rsidR="00A95BA6" w:rsidRPr="00A95BA6">
        <w:rPr>
          <w:rFonts w:ascii="Times New Roman" w:hAnsi="Times New Roman" w:cs="Aharoni"/>
          <w:sz w:val="28"/>
          <w:szCs w:val="28"/>
        </w:rPr>
        <w:t>ийской Федерации», Постановлением</w:t>
      </w:r>
      <w:r w:rsidRPr="00A95BA6">
        <w:rPr>
          <w:rFonts w:ascii="Times New Roman" w:hAnsi="Times New Roman" w:cs="Aharoni"/>
          <w:sz w:val="28"/>
          <w:szCs w:val="28"/>
        </w:rPr>
        <w:t xml:space="preserve"> Правительства Забайкальского края «Об утверждении стандартов качества оказания государственных услуг в области культуры» </w:t>
      </w:r>
      <w:r w:rsidR="00A95BA6" w:rsidRPr="00A95BA6">
        <w:rPr>
          <w:rFonts w:ascii="Times New Roman" w:hAnsi="Times New Roman" w:cs="Aharoni"/>
          <w:sz w:val="28"/>
          <w:szCs w:val="28"/>
        </w:rPr>
        <w:t xml:space="preserve">от 10.05.11г. №157, Распоряжением </w:t>
      </w:r>
      <w:r w:rsidRPr="00A95BA6">
        <w:rPr>
          <w:rFonts w:ascii="Times New Roman" w:hAnsi="Times New Roman" w:cs="Aharoni"/>
          <w:sz w:val="28"/>
          <w:szCs w:val="28"/>
        </w:rPr>
        <w:t>Правительства Забайкальского края «Об утверждении Плана мероприятий («дорожную карту») «Изменения в отраслях социальной сферы культуры Забайкальского края» от 24 апреля 2013г., Постановлением Администрации сельского</w:t>
      </w:r>
      <w:proofErr w:type="gramEnd"/>
      <w:r w:rsidRPr="00A95BA6">
        <w:rPr>
          <w:rFonts w:ascii="Times New Roman" w:hAnsi="Times New Roman" w:cs="Aharoni"/>
          <w:sz w:val="28"/>
          <w:szCs w:val="28"/>
        </w:rPr>
        <w:t xml:space="preserve"> </w:t>
      </w:r>
      <w:proofErr w:type="gramStart"/>
      <w:r w:rsidRPr="00A95BA6">
        <w:rPr>
          <w:rFonts w:ascii="Times New Roman" w:hAnsi="Times New Roman" w:cs="Aharoni"/>
          <w:sz w:val="28"/>
          <w:szCs w:val="28"/>
        </w:rPr>
        <w:t>поселения "</w:t>
      </w:r>
      <w:proofErr w:type="spellStart"/>
      <w:r w:rsidRPr="00A95BA6">
        <w:rPr>
          <w:rFonts w:ascii="Times New Roman" w:hAnsi="Times New Roman" w:cs="Aharoni"/>
          <w:sz w:val="28"/>
          <w:szCs w:val="28"/>
        </w:rPr>
        <w:t>Казановское</w:t>
      </w:r>
      <w:proofErr w:type="spellEnd"/>
      <w:r w:rsidRPr="00A95BA6">
        <w:rPr>
          <w:rFonts w:ascii="Times New Roman" w:hAnsi="Times New Roman" w:cs="Aharoni"/>
          <w:sz w:val="28"/>
          <w:szCs w:val="28"/>
        </w:rPr>
        <w:t>" от 12 декабря 2013 г. № 146«Об утверждении плана мероприятий («дорожная карта») «Изменения в сфере культуры, направленные на повышение эффективности в сельском поселении "</w:t>
      </w:r>
      <w:proofErr w:type="spellStart"/>
      <w:r w:rsidRPr="00A95BA6">
        <w:rPr>
          <w:rFonts w:ascii="Times New Roman" w:hAnsi="Times New Roman" w:cs="Aharoni"/>
          <w:sz w:val="28"/>
          <w:szCs w:val="28"/>
        </w:rPr>
        <w:t>Казановское</w:t>
      </w:r>
      <w:proofErr w:type="spellEnd"/>
      <w:r w:rsidRPr="00A95BA6">
        <w:rPr>
          <w:rFonts w:ascii="Times New Roman" w:hAnsi="Times New Roman" w:cs="Aharoni"/>
          <w:sz w:val="28"/>
          <w:szCs w:val="28"/>
        </w:rPr>
        <w:t>" муниципального района «Шилкинский район», Постановлением Администрации муниципального района «Шилкинский район» «Об утверждении стандартов качества муниципальных услуг в области культуры» от 29.12.2012г. №1762, Постановлением Администрации муниципального района «Шилкинский район» «Об утверждении стандарта качества оказания</w:t>
      </w:r>
      <w:proofErr w:type="gramEnd"/>
      <w:r w:rsidRPr="00A95BA6">
        <w:rPr>
          <w:rFonts w:ascii="Times New Roman" w:hAnsi="Times New Roman" w:cs="Aharoni"/>
          <w:sz w:val="28"/>
          <w:szCs w:val="28"/>
        </w:rPr>
        <w:t xml:space="preserve"> муниципальных услуг в области культуры» от 12 апреля 2012г. №489, администрация сельского поселения "</w:t>
      </w:r>
      <w:proofErr w:type="spellStart"/>
      <w:r w:rsidRPr="00A95BA6">
        <w:rPr>
          <w:rFonts w:ascii="Times New Roman" w:hAnsi="Times New Roman" w:cs="Aharoni"/>
          <w:sz w:val="28"/>
          <w:szCs w:val="28"/>
        </w:rPr>
        <w:t>Казановское</w:t>
      </w:r>
      <w:proofErr w:type="spellEnd"/>
      <w:r w:rsidRPr="00A95BA6">
        <w:rPr>
          <w:rFonts w:ascii="Times New Roman" w:hAnsi="Times New Roman" w:cs="Aharoni"/>
          <w:sz w:val="28"/>
          <w:szCs w:val="28"/>
        </w:rPr>
        <w:t>"</w:t>
      </w:r>
    </w:p>
    <w:p w:rsidR="00225A02" w:rsidRPr="00A95BA6" w:rsidRDefault="00225A02" w:rsidP="00225A02">
      <w:pPr>
        <w:spacing w:after="0"/>
        <w:rPr>
          <w:rFonts w:ascii="Times New Roman" w:hAnsi="Times New Roman" w:cs="Aharoni"/>
          <w:sz w:val="28"/>
          <w:szCs w:val="28"/>
        </w:rPr>
      </w:pPr>
      <w:r w:rsidRPr="00A95BA6">
        <w:rPr>
          <w:rFonts w:ascii="Times New Roman" w:hAnsi="Times New Roman" w:cs="Aharoni"/>
          <w:b/>
          <w:sz w:val="28"/>
          <w:szCs w:val="28"/>
        </w:rPr>
        <w:t>постановляет:</w:t>
      </w:r>
    </w:p>
    <w:p w:rsidR="00225A02" w:rsidRPr="00A95BA6" w:rsidRDefault="00225A02" w:rsidP="00225A02">
      <w:pPr>
        <w:spacing w:after="0"/>
        <w:rPr>
          <w:rFonts w:ascii="Times New Roman" w:hAnsi="Times New Roman" w:cs="Aharoni"/>
          <w:b/>
          <w:sz w:val="28"/>
          <w:szCs w:val="28"/>
        </w:rPr>
      </w:pPr>
    </w:p>
    <w:p w:rsidR="00225A02" w:rsidRPr="00A95BA6" w:rsidRDefault="00225A02" w:rsidP="00225A02">
      <w:pPr>
        <w:spacing w:before="100" w:beforeAutospacing="1" w:after="0"/>
        <w:contextualSpacing/>
        <w:jc w:val="left"/>
        <w:rPr>
          <w:rFonts w:ascii="Times New Roman" w:eastAsia="Times New Roman" w:hAnsi="Times New Roman" w:cs="Aharoni"/>
          <w:sz w:val="28"/>
          <w:szCs w:val="28"/>
          <w:lang w:eastAsia="ru-RU"/>
        </w:rPr>
      </w:pPr>
      <w:r w:rsidRPr="00A95BA6">
        <w:rPr>
          <w:rFonts w:ascii="Times New Roman" w:eastAsia="Times New Roman" w:hAnsi="Times New Roman" w:cs="Aharoni"/>
          <w:sz w:val="28"/>
          <w:szCs w:val="28"/>
          <w:lang w:eastAsia="ru-RU"/>
        </w:rPr>
        <w:t xml:space="preserve">1.Утвердить Стандарт </w:t>
      </w:r>
      <w:r w:rsidR="00A95BA6" w:rsidRPr="00A95BA6">
        <w:rPr>
          <w:rFonts w:ascii="Times New Roman" w:eastAsia="Times New Roman" w:hAnsi="Times New Roman" w:cs="Aharoni"/>
          <w:sz w:val="28"/>
          <w:szCs w:val="28"/>
          <w:lang w:eastAsia="ru-RU"/>
        </w:rPr>
        <w:t>качества оказания муниципальной услуги "Библиотечно-информационное обслуживание населения"</w:t>
      </w:r>
      <w:r w:rsidRPr="00A95BA6">
        <w:rPr>
          <w:rFonts w:ascii="Times New Roman" w:eastAsia="Times New Roman" w:hAnsi="Times New Roman" w:cs="Aharoni"/>
          <w:sz w:val="28"/>
          <w:szCs w:val="28"/>
          <w:lang w:eastAsia="ru-RU"/>
        </w:rPr>
        <w:t>.</w:t>
      </w:r>
    </w:p>
    <w:p w:rsidR="00225A02" w:rsidRPr="00A95BA6" w:rsidRDefault="00225A02" w:rsidP="00225A02">
      <w:pPr>
        <w:spacing w:before="100" w:beforeAutospacing="1" w:after="0"/>
        <w:contextualSpacing/>
        <w:jc w:val="left"/>
        <w:rPr>
          <w:rFonts w:ascii="Times New Roman" w:eastAsia="Times New Roman" w:hAnsi="Times New Roman" w:cs="Aharoni"/>
          <w:sz w:val="28"/>
          <w:szCs w:val="28"/>
          <w:lang w:eastAsia="ru-RU"/>
        </w:rPr>
      </w:pPr>
      <w:r w:rsidRPr="00A95BA6">
        <w:rPr>
          <w:rFonts w:ascii="Times New Roman" w:eastAsia="Times New Roman" w:hAnsi="Times New Roman" w:cs="Aharoni"/>
          <w:sz w:val="28"/>
          <w:szCs w:val="28"/>
          <w:lang w:eastAsia="ru-RU"/>
        </w:rPr>
        <w:t>2.</w:t>
      </w:r>
      <w:proofErr w:type="gramStart"/>
      <w:r w:rsidRPr="00A95BA6">
        <w:rPr>
          <w:rFonts w:ascii="Times New Roman" w:eastAsia="Times New Roman" w:hAnsi="Times New Roman" w:cs="Aharoni"/>
          <w:sz w:val="28"/>
          <w:szCs w:val="28"/>
          <w:lang w:eastAsia="ru-RU"/>
        </w:rPr>
        <w:t>Контроль за</w:t>
      </w:r>
      <w:proofErr w:type="gramEnd"/>
      <w:r w:rsidRPr="00A95BA6">
        <w:rPr>
          <w:rFonts w:ascii="Times New Roman" w:eastAsia="Times New Roman" w:hAnsi="Times New Roman" w:cs="Aharoni"/>
          <w:sz w:val="28"/>
          <w:szCs w:val="28"/>
          <w:lang w:eastAsia="ru-RU"/>
        </w:rPr>
        <w:t xml:space="preserve"> исполнением возложить на </w:t>
      </w:r>
      <w:proofErr w:type="spellStart"/>
      <w:r w:rsidR="00A95BA6" w:rsidRPr="00A95BA6">
        <w:rPr>
          <w:rFonts w:ascii="Times New Roman" w:eastAsia="Times New Roman" w:hAnsi="Times New Roman" w:cs="Aharoni"/>
          <w:sz w:val="28"/>
          <w:szCs w:val="28"/>
          <w:lang w:eastAsia="ru-RU"/>
        </w:rPr>
        <w:t>Городову</w:t>
      </w:r>
      <w:proofErr w:type="spellEnd"/>
      <w:r w:rsidR="00A95BA6" w:rsidRPr="00A95BA6">
        <w:rPr>
          <w:rFonts w:ascii="Times New Roman" w:eastAsia="Times New Roman" w:hAnsi="Times New Roman" w:cs="Aharoni"/>
          <w:sz w:val="28"/>
          <w:szCs w:val="28"/>
          <w:lang w:eastAsia="ru-RU"/>
        </w:rPr>
        <w:t xml:space="preserve"> </w:t>
      </w:r>
      <w:proofErr w:type="spellStart"/>
      <w:r w:rsidR="00A95BA6" w:rsidRPr="00A95BA6">
        <w:rPr>
          <w:rFonts w:ascii="Times New Roman" w:eastAsia="Times New Roman" w:hAnsi="Times New Roman" w:cs="Aharoni"/>
          <w:sz w:val="28"/>
          <w:szCs w:val="28"/>
          <w:lang w:eastAsia="ru-RU"/>
        </w:rPr>
        <w:t>В.Ю.-заведующую</w:t>
      </w:r>
      <w:proofErr w:type="spellEnd"/>
      <w:r w:rsidR="00A95BA6" w:rsidRPr="00A95BA6">
        <w:rPr>
          <w:rFonts w:ascii="Times New Roman" w:eastAsia="Times New Roman" w:hAnsi="Times New Roman" w:cs="Aharoni"/>
          <w:sz w:val="28"/>
          <w:szCs w:val="28"/>
          <w:lang w:eastAsia="ru-RU"/>
        </w:rPr>
        <w:t xml:space="preserve"> </w:t>
      </w:r>
      <w:r w:rsidR="00551C73">
        <w:rPr>
          <w:rFonts w:ascii="Times New Roman" w:eastAsia="Times New Roman" w:hAnsi="Times New Roman" w:cs="Aharoni"/>
          <w:sz w:val="28"/>
          <w:szCs w:val="28"/>
          <w:lang w:eastAsia="ru-RU"/>
        </w:rPr>
        <w:t xml:space="preserve">отделом </w:t>
      </w:r>
      <w:r w:rsidR="00A95BA6" w:rsidRPr="00A95BA6">
        <w:rPr>
          <w:rFonts w:ascii="Times New Roman" w:eastAsia="Times New Roman" w:hAnsi="Times New Roman" w:cs="Aharoni"/>
          <w:sz w:val="28"/>
          <w:szCs w:val="28"/>
          <w:lang w:eastAsia="ru-RU"/>
        </w:rPr>
        <w:t>библиотекой</w:t>
      </w:r>
      <w:r w:rsidRPr="00A95BA6">
        <w:rPr>
          <w:rFonts w:ascii="Times New Roman" w:eastAsia="Times New Roman" w:hAnsi="Times New Roman" w:cs="Aharoni"/>
          <w:sz w:val="28"/>
          <w:szCs w:val="28"/>
          <w:lang w:eastAsia="ru-RU"/>
        </w:rPr>
        <w:t xml:space="preserve"> </w:t>
      </w:r>
      <w:proofErr w:type="spellStart"/>
      <w:r w:rsidR="00551C73">
        <w:rPr>
          <w:rFonts w:ascii="Times New Roman" w:eastAsia="Times New Roman" w:hAnsi="Times New Roman" w:cs="Aharoni"/>
          <w:sz w:val="28"/>
          <w:szCs w:val="28"/>
          <w:lang w:eastAsia="ru-RU"/>
        </w:rPr>
        <w:t>МУКБиКДО</w:t>
      </w:r>
      <w:proofErr w:type="spellEnd"/>
      <w:r w:rsidRPr="00A95BA6">
        <w:rPr>
          <w:rFonts w:ascii="Times New Roman" w:eastAsia="Times New Roman" w:hAnsi="Times New Roman" w:cs="Aharoni"/>
          <w:sz w:val="28"/>
          <w:szCs w:val="28"/>
          <w:lang w:eastAsia="ru-RU"/>
        </w:rPr>
        <w:t xml:space="preserve"> "</w:t>
      </w:r>
      <w:proofErr w:type="spellStart"/>
      <w:r w:rsidRPr="00A95BA6">
        <w:rPr>
          <w:rFonts w:ascii="Times New Roman" w:eastAsia="Times New Roman" w:hAnsi="Times New Roman" w:cs="Aharoni"/>
          <w:sz w:val="28"/>
          <w:szCs w:val="28"/>
          <w:lang w:eastAsia="ru-RU"/>
        </w:rPr>
        <w:t>Казановское</w:t>
      </w:r>
      <w:proofErr w:type="spellEnd"/>
      <w:r w:rsidRPr="00A95BA6">
        <w:rPr>
          <w:rFonts w:ascii="Times New Roman" w:eastAsia="Times New Roman" w:hAnsi="Times New Roman" w:cs="Aharoni"/>
          <w:sz w:val="28"/>
          <w:szCs w:val="28"/>
          <w:lang w:eastAsia="ru-RU"/>
        </w:rPr>
        <w:t>".</w:t>
      </w:r>
    </w:p>
    <w:p w:rsidR="00225A02" w:rsidRPr="00A95BA6" w:rsidRDefault="00225A02" w:rsidP="00225A02">
      <w:pPr>
        <w:spacing w:before="100" w:beforeAutospacing="1" w:after="0"/>
        <w:contextualSpacing/>
        <w:jc w:val="left"/>
        <w:rPr>
          <w:rFonts w:ascii="Times New Roman" w:eastAsia="Times New Roman" w:hAnsi="Times New Roman" w:cs="Aharoni"/>
          <w:sz w:val="28"/>
          <w:szCs w:val="28"/>
          <w:lang w:eastAsia="ru-RU"/>
        </w:rPr>
      </w:pPr>
      <w:r w:rsidRPr="00A95BA6">
        <w:rPr>
          <w:rFonts w:ascii="Times New Roman" w:eastAsia="Times New Roman" w:hAnsi="Times New Roman" w:cs="Aharoni"/>
          <w:sz w:val="28"/>
          <w:szCs w:val="28"/>
          <w:lang w:eastAsia="ru-RU"/>
        </w:rPr>
        <w:t xml:space="preserve">3.Настоящее постановление обнародовать на информационных стендах администрации, библиотеке и ст. </w:t>
      </w:r>
      <w:proofErr w:type="spellStart"/>
      <w:r w:rsidRPr="00A95BA6">
        <w:rPr>
          <w:rFonts w:ascii="Times New Roman" w:eastAsia="Times New Roman" w:hAnsi="Times New Roman" w:cs="Aharoni"/>
          <w:sz w:val="28"/>
          <w:szCs w:val="28"/>
          <w:lang w:eastAsia="ru-RU"/>
        </w:rPr>
        <w:t>Онон</w:t>
      </w:r>
      <w:proofErr w:type="spellEnd"/>
      <w:r w:rsidRPr="00A95BA6">
        <w:rPr>
          <w:rFonts w:ascii="Times New Roman" w:eastAsia="Times New Roman" w:hAnsi="Times New Roman" w:cs="Aharoni"/>
          <w:sz w:val="28"/>
          <w:szCs w:val="28"/>
          <w:lang w:eastAsia="ru-RU"/>
        </w:rPr>
        <w:t>, разместить на официальном сайте муниципального района "Шилкинский район" в информационно-телекоммуникационной сети "Интернет".</w:t>
      </w:r>
    </w:p>
    <w:p w:rsidR="00225A02" w:rsidRPr="00A95BA6" w:rsidRDefault="00225A02" w:rsidP="00225A02">
      <w:pPr>
        <w:spacing w:before="100" w:beforeAutospacing="1" w:after="0"/>
        <w:contextualSpacing/>
        <w:jc w:val="left"/>
        <w:rPr>
          <w:rFonts w:ascii="Times New Roman" w:eastAsia="Times New Roman" w:hAnsi="Times New Roman" w:cs="Aharoni"/>
          <w:sz w:val="28"/>
          <w:szCs w:val="28"/>
          <w:lang w:eastAsia="ru-RU"/>
        </w:rPr>
      </w:pPr>
    </w:p>
    <w:p w:rsidR="00225A02" w:rsidRPr="00A95BA6" w:rsidRDefault="00225A02" w:rsidP="00225A02">
      <w:pPr>
        <w:spacing w:before="100" w:beforeAutospacing="1" w:after="0"/>
        <w:contextualSpacing/>
        <w:jc w:val="left"/>
        <w:rPr>
          <w:rFonts w:ascii="Times New Roman" w:eastAsia="Times New Roman" w:hAnsi="Times New Roman" w:cs="Aharoni"/>
          <w:sz w:val="28"/>
          <w:szCs w:val="28"/>
          <w:lang w:eastAsia="ru-RU"/>
        </w:rPr>
      </w:pPr>
    </w:p>
    <w:p w:rsidR="00225A02" w:rsidRPr="00494FB6" w:rsidRDefault="00225A02" w:rsidP="00494FB6">
      <w:pPr>
        <w:spacing w:after="0"/>
        <w:rPr>
          <w:rFonts w:ascii="Times New Roman" w:eastAsiaTheme="minorHAnsi" w:hAnsi="Times New Roman" w:cs="Aharoni"/>
          <w:sz w:val="28"/>
          <w:szCs w:val="28"/>
        </w:rPr>
      </w:pPr>
      <w:r w:rsidRPr="00A95BA6">
        <w:rPr>
          <w:rFonts w:ascii="Times New Roman" w:hAnsi="Times New Roman" w:cs="Aharoni"/>
          <w:sz w:val="28"/>
          <w:szCs w:val="28"/>
        </w:rPr>
        <w:t>Глава сельского поселения "</w:t>
      </w:r>
      <w:proofErr w:type="spellStart"/>
      <w:r w:rsidRPr="00A95BA6">
        <w:rPr>
          <w:rFonts w:ascii="Times New Roman" w:hAnsi="Times New Roman" w:cs="Aharoni"/>
          <w:sz w:val="28"/>
          <w:szCs w:val="28"/>
        </w:rPr>
        <w:t>Казановское</w:t>
      </w:r>
      <w:proofErr w:type="spellEnd"/>
      <w:r w:rsidRPr="00A95BA6">
        <w:rPr>
          <w:rFonts w:ascii="Times New Roman" w:hAnsi="Times New Roman" w:cs="Aharoni"/>
          <w:sz w:val="28"/>
          <w:szCs w:val="28"/>
        </w:rPr>
        <w:t>"</w:t>
      </w:r>
      <w:r w:rsidRPr="00A95BA6">
        <w:rPr>
          <w:rFonts w:ascii="Times New Roman" w:hAnsi="Times New Roman" w:cs="Aharoni"/>
          <w:sz w:val="28"/>
          <w:szCs w:val="28"/>
        </w:rPr>
        <w:tab/>
      </w:r>
      <w:r w:rsidRPr="00A95BA6">
        <w:rPr>
          <w:rFonts w:ascii="Times New Roman" w:hAnsi="Times New Roman" w:cs="Aharoni"/>
          <w:sz w:val="28"/>
          <w:szCs w:val="28"/>
        </w:rPr>
        <w:tab/>
      </w:r>
      <w:r w:rsidRPr="00A95BA6">
        <w:rPr>
          <w:rFonts w:ascii="Times New Roman" w:hAnsi="Times New Roman" w:cs="Aharoni"/>
          <w:sz w:val="28"/>
          <w:szCs w:val="28"/>
        </w:rPr>
        <w:tab/>
      </w:r>
      <w:proofErr w:type="spellStart"/>
      <w:r w:rsidRPr="00A95BA6">
        <w:rPr>
          <w:rFonts w:ascii="Times New Roman" w:hAnsi="Times New Roman" w:cs="Aharoni"/>
          <w:sz w:val="28"/>
          <w:szCs w:val="28"/>
        </w:rPr>
        <w:t>В.И.Комогорцев</w:t>
      </w:r>
      <w:proofErr w:type="spellEnd"/>
    </w:p>
    <w:p w:rsidR="00851306" w:rsidRDefault="00851306" w:rsidP="008C5B3C">
      <w:pPr>
        <w:spacing w:after="0"/>
        <w:jc w:val="right"/>
        <w:rPr>
          <w:rFonts w:ascii="Times New Roman" w:hAnsi="Times New Roman" w:cs="Times New Roman"/>
          <w:sz w:val="28"/>
          <w:szCs w:val="28"/>
        </w:rPr>
      </w:pPr>
    </w:p>
    <w:p w:rsidR="00F92B31" w:rsidRPr="00A95BA6" w:rsidRDefault="007B23D7" w:rsidP="008C5B3C">
      <w:pPr>
        <w:spacing w:after="0"/>
        <w:jc w:val="right"/>
        <w:rPr>
          <w:rFonts w:ascii="Times New Roman" w:hAnsi="Times New Roman" w:cs="Times New Roman"/>
          <w:sz w:val="28"/>
          <w:szCs w:val="28"/>
        </w:rPr>
      </w:pPr>
      <w:r w:rsidRPr="00A95BA6">
        <w:rPr>
          <w:rFonts w:ascii="Times New Roman" w:hAnsi="Times New Roman" w:cs="Times New Roman"/>
          <w:sz w:val="28"/>
          <w:szCs w:val="28"/>
        </w:rPr>
        <w:lastRenderedPageBreak/>
        <w:t>Ут</w:t>
      </w:r>
      <w:r w:rsidR="00F92B31" w:rsidRPr="00A95BA6">
        <w:rPr>
          <w:rFonts w:ascii="Times New Roman" w:hAnsi="Times New Roman" w:cs="Times New Roman"/>
          <w:sz w:val="28"/>
          <w:szCs w:val="28"/>
        </w:rPr>
        <w:t>верждено:</w:t>
      </w:r>
    </w:p>
    <w:p w:rsidR="00F92B31" w:rsidRPr="00A95BA6" w:rsidRDefault="00F92B31" w:rsidP="008C5B3C">
      <w:pPr>
        <w:spacing w:after="0"/>
        <w:jc w:val="right"/>
        <w:rPr>
          <w:rFonts w:ascii="Times New Roman" w:hAnsi="Times New Roman" w:cs="Times New Roman"/>
          <w:sz w:val="28"/>
          <w:szCs w:val="28"/>
        </w:rPr>
      </w:pPr>
      <w:r w:rsidRPr="00A95BA6">
        <w:rPr>
          <w:rFonts w:ascii="Times New Roman" w:hAnsi="Times New Roman" w:cs="Times New Roman"/>
          <w:sz w:val="28"/>
          <w:szCs w:val="28"/>
        </w:rPr>
        <w:t xml:space="preserve">Постановлением Администрации </w:t>
      </w:r>
    </w:p>
    <w:p w:rsidR="00F92B31" w:rsidRPr="00A95BA6" w:rsidRDefault="00F92B31" w:rsidP="008C5B3C">
      <w:pPr>
        <w:spacing w:after="0"/>
        <w:jc w:val="right"/>
        <w:rPr>
          <w:rFonts w:ascii="Times New Roman" w:hAnsi="Times New Roman" w:cs="Times New Roman"/>
          <w:sz w:val="28"/>
          <w:szCs w:val="28"/>
        </w:rPr>
      </w:pPr>
      <w:r w:rsidRPr="00A95BA6">
        <w:rPr>
          <w:rFonts w:ascii="Times New Roman" w:hAnsi="Times New Roman" w:cs="Times New Roman"/>
          <w:sz w:val="28"/>
          <w:szCs w:val="28"/>
        </w:rPr>
        <w:t>сельского поселения</w:t>
      </w:r>
    </w:p>
    <w:p w:rsidR="00F92B31" w:rsidRPr="00A95BA6" w:rsidRDefault="00F92B31" w:rsidP="008C5B3C">
      <w:pPr>
        <w:spacing w:after="0"/>
        <w:jc w:val="right"/>
        <w:rPr>
          <w:rFonts w:ascii="Times New Roman" w:hAnsi="Times New Roman" w:cs="Times New Roman"/>
          <w:sz w:val="28"/>
          <w:szCs w:val="28"/>
        </w:rPr>
      </w:pPr>
      <w:r w:rsidRPr="00A95BA6">
        <w:rPr>
          <w:rFonts w:ascii="Times New Roman" w:hAnsi="Times New Roman" w:cs="Times New Roman"/>
          <w:sz w:val="28"/>
          <w:szCs w:val="28"/>
        </w:rPr>
        <w:t>«</w:t>
      </w:r>
      <w:proofErr w:type="spellStart"/>
      <w:r w:rsidRPr="00A95BA6">
        <w:rPr>
          <w:rFonts w:ascii="Times New Roman" w:hAnsi="Times New Roman" w:cs="Times New Roman"/>
          <w:sz w:val="28"/>
          <w:szCs w:val="28"/>
        </w:rPr>
        <w:t>Казановское</w:t>
      </w:r>
      <w:proofErr w:type="spellEnd"/>
      <w:r w:rsidRPr="00A95BA6">
        <w:rPr>
          <w:rFonts w:ascii="Times New Roman" w:hAnsi="Times New Roman" w:cs="Times New Roman"/>
          <w:sz w:val="28"/>
          <w:szCs w:val="28"/>
        </w:rPr>
        <w:t>»</w:t>
      </w:r>
    </w:p>
    <w:p w:rsidR="00F92B31" w:rsidRPr="00A95BA6" w:rsidRDefault="00F92B31" w:rsidP="008C5B3C">
      <w:pPr>
        <w:spacing w:after="0"/>
        <w:jc w:val="right"/>
        <w:rPr>
          <w:rFonts w:ascii="Times New Roman" w:hAnsi="Times New Roman" w:cs="Times New Roman"/>
          <w:sz w:val="28"/>
          <w:szCs w:val="28"/>
        </w:rPr>
      </w:pPr>
      <w:r w:rsidRPr="00A95BA6">
        <w:rPr>
          <w:rFonts w:ascii="Times New Roman" w:hAnsi="Times New Roman" w:cs="Times New Roman"/>
          <w:sz w:val="28"/>
          <w:szCs w:val="28"/>
        </w:rPr>
        <w:t>от</w:t>
      </w:r>
      <w:r w:rsidR="00B83DE8" w:rsidRPr="00A95BA6">
        <w:rPr>
          <w:rFonts w:ascii="Times New Roman" w:hAnsi="Times New Roman" w:cs="Times New Roman"/>
          <w:sz w:val="28"/>
          <w:szCs w:val="28"/>
        </w:rPr>
        <w:t xml:space="preserve"> 13 декабря 2014 № 2</w:t>
      </w:r>
    </w:p>
    <w:p w:rsidR="00F92B31" w:rsidRPr="00A95BA6" w:rsidRDefault="00F92B31" w:rsidP="008C5B3C">
      <w:pPr>
        <w:spacing w:after="0"/>
        <w:jc w:val="right"/>
        <w:rPr>
          <w:rFonts w:ascii="Times New Roman" w:hAnsi="Times New Roman" w:cs="Times New Roman"/>
          <w:sz w:val="28"/>
          <w:szCs w:val="28"/>
        </w:rPr>
      </w:pPr>
    </w:p>
    <w:p w:rsidR="00F92B31" w:rsidRPr="00A95BA6" w:rsidRDefault="00F92B31" w:rsidP="008C5B3C">
      <w:pPr>
        <w:spacing w:after="0"/>
        <w:jc w:val="center"/>
        <w:rPr>
          <w:rFonts w:ascii="Times New Roman" w:hAnsi="Times New Roman" w:cs="Times New Roman"/>
          <w:b/>
          <w:bCs/>
          <w:sz w:val="28"/>
          <w:szCs w:val="28"/>
        </w:rPr>
      </w:pPr>
    </w:p>
    <w:p w:rsidR="00F92B31" w:rsidRPr="00A95BA6" w:rsidRDefault="00F92B31" w:rsidP="008C5B3C">
      <w:p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 xml:space="preserve">Стандарт качества оказания муниципальной услуги </w:t>
      </w:r>
    </w:p>
    <w:p w:rsidR="00F92B31" w:rsidRPr="00A95BA6" w:rsidRDefault="00F92B31" w:rsidP="008C5B3C">
      <w:p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«Библиотечно-информационное обслуживание населения»</w:t>
      </w:r>
    </w:p>
    <w:p w:rsidR="00F92B31" w:rsidRPr="00A95BA6" w:rsidRDefault="00F92B31" w:rsidP="008C5B3C">
      <w:pPr>
        <w:spacing w:after="0"/>
        <w:jc w:val="center"/>
        <w:rPr>
          <w:rFonts w:ascii="Times New Roman" w:hAnsi="Times New Roman" w:cs="Times New Roman"/>
          <w:b/>
          <w:bCs/>
          <w:sz w:val="28"/>
          <w:szCs w:val="28"/>
        </w:rPr>
      </w:pPr>
    </w:p>
    <w:p w:rsidR="00F92B31" w:rsidRPr="00A95BA6" w:rsidRDefault="00F92B31" w:rsidP="008C5B3C">
      <w:pPr>
        <w:spacing w:after="0"/>
        <w:jc w:val="center"/>
        <w:rPr>
          <w:rFonts w:ascii="Times New Roman" w:hAnsi="Times New Roman" w:cs="Times New Roman"/>
          <w:b/>
          <w:bCs/>
          <w:sz w:val="28"/>
          <w:szCs w:val="28"/>
        </w:rPr>
      </w:pPr>
    </w:p>
    <w:p w:rsidR="00F92B31" w:rsidRPr="00A95BA6" w:rsidRDefault="00F92B31" w:rsidP="004626B1">
      <w:pPr>
        <w:pStyle w:val="a3"/>
        <w:numPr>
          <w:ilvl w:val="0"/>
          <w:numId w:val="1"/>
        </w:num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Наименование и цель муниципальной услуги</w:t>
      </w:r>
    </w:p>
    <w:p w:rsidR="00F92B31" w:rsidRPr="00A95BA6" w:rsidRDefault="00F92B31" w:rsidP="008C5B3C">
      <w:pPr>
        <w:spacing w:after="0"/>
        <w:ind w:left="360"/>
        <w:rPr>
          <w:rFonts w:ascii="Times New Roman" w:hAnsi="Times New Roman" w:cs="Times New Roman"/>
          <w:sz w:val="28"/>
          <w:szCs w:val="28"/>
        </w:rPr>
      </w:pPr>
    </w:p>
    <w:p w:rsidR="00F92B31" w:rsidRPr="00A95BA6" w:rsidRDefault="00F92B31" w:rsidP="008C5B3C">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Муниципальная услуга  библиотечно-информационное обслуживание населения осуществляется   Библиотекой  сельского поселения «</w:t>
      </w:r>
      <w:proofErr w:type="spellStart"/>
      <w:r w:rsidRPr="00A95BA6">
        <w:rPr>
          <w:rFonts w:ascii="Times New Roman" w:hAnsi="Times New Roman" w:cs="Times New Roman"/>
          <w:sz w:val="28"/>
          <w:szCs w:val="28"/>
        </w:rPr>
        <w:t>Казановское</w:t>
      </w:r>
      <w:proofErr w:type="spellEnd"/>
      <w:r w:rsidRPr="00A95BA6">
        <w:rPr>
          <w:rFonts w:ascii="Times New Roman" w:hAnsi="Times New Roman" w:cs="Times New Roman"/>
          <w:sz w:val="28"/>
          <w:szCs w:val="28"/>
        </w:rPr>
        <w:t>».</w:t>
      </w:r>
    </w:p>
    <w:p w:rsidR="00F92B31" w:rsidRPr="00A95BA6" w:rsidRDefault="00F92B31" w:rsidP="008C5B3C">
      <w:pPr>
        <w:spacing w:after="0"/>
        <w:ind w:firstLine="360"/>
        <w:rPr>
          <w:rFonts w:ascii="Times New Roman" w:hAnsi="Times New Roman" w:cs="Times New Roman"/>
          <w:sz w:val="28"/>
          <w:szCs w:val="28"/>
        </w:rPr>
      </w:pPr>
      <w:r w:rsidRPr="00A95BA6">
        <w:rPr>
          <w:rFonts w:ascii="Times New Roman" w:hAnsi="Times New Roman" w:cs="Times New Roman"/>
          <w:sz w:val="28"/>
          <w:szCs w:val="28"/>
        </w:rPr>
        <w:t>Цель оказания муниципальной услуги: обеспечение свободного доступа населения к информации, создание условий для приобщения населения к ценностям национальной и мировой культуры, собираемым и сохраняемым Библиотекой сельского поселения «</w:t>
      </w:r>
      <w:proofErr w:type="spellStart"/>
      <w:r w:rsidRPr="00A95BA6">
        <w:rPr>
          <w:rFonts w:ascii="Times New Roman" w:hAnsi="Times New Roman" w:cs="Times New Roman"/>
          <w:sz w:val="28"/>
          <w:szCs w:val="28"/>
        </w:rPr>
        <w:t>Казановское</w:t>
      </w:r>
      <w:proofErr w:type="spellEnd"/>
      <w:r w:rsidRPr="00A95BA6">
        <w:rPr>
          <w:rFonts w:ascii="Times New Roman" w:hAnsi="Times New Roman" w:cs="Times New Roman"/>
          <w:sz w:val="28"/>
          <w:szCs w:val="28"/>
        </w:rPr>
        <w:t>».</w:t>
      </w:r>
    </w:p>
    <w:p w:rsidR="00F92B31" w:rsidRPr="00A95BA6" w:rsidRDefault="00F92B31" w:rsidP="00812DFE">
      <w:pPr>
        <w:pStyle w:val="a3"/>
        <w:numPr>
          <w:ilvl w:val="1"/>
          <w:numId w:val="1"/>
        </w:numPr>
        <w:spacing w:after="0"/>
        <w:rPr>
          <w:rFonts w:ascii="Times New Roman" w:hAnsi="Times New Roman" w:cs="Times New Roman"/>
          <w:sz w:val="28"/>
          <w:szCs w:val="28"/>
        </w:rPr>
      </w:pPr>
      <w:r w:rsidRPr="00A95BA6">
        <w:rPr>
          <w:rFonts w:ascii="Times New Roman" w:hAnsi="Times New Roman" w:cs="Times New Roman"/>
          <w:sz w:val="28"/>
          <w:szCs w:val="28"/>
        </w:rPr>
        <w:t>Организация, оказывающая муниципальную услугу:</w:t>
      </w:r>
    </w:p>
    <w:p w:rsidR="00F92B31" w:rsidRPr="00A95BA6" w:rsidRDefault="00F92B31" w:rsidP="00812DFE">
      <w:pPr>
        <w:pStyle w:val="a3"/>
        <w:spacing w:after="0"/>
        <w:ind w:left="1080"/>
        <w:rPr>
          <w:rFonts w:ascii="Times New Roman" w:hAnsi="Times New Roman" w:cs="Times New Roman"/>
          <w:sz w:val="28"/>
          <w:szCs w:val="28"/>
        </w:rPr>
      </w:pPr>
      <w:r w:rsidRPr="00A95BA6">
        <w:rPr>
          <w:rFonts w:ascii="Times New Roman" w:hAnsi="Times New Roman" w:cs="Times New Roman"/>
          <w:sz w:val="28"/>
          <w:szCs w:val="28"/>
        </w:rPr>
        <w:t xml:space="preserve">● Муниципальное учреждение культуры Библиотечное и </w:t>
      </w:r>
      <w:proofErr w:type="spellStart"/>
      <w:r w:rsidRPr="00A95BA6">
        <w:rPr>
          <w:rFonts w:ascii="Times New Roman" w:hAnsi="Times New Roman" w:cs="Times New Roman"/>
          <w:sz w:val="28"/>
          <w:szCs w:val="28"/>
        </w:rPr>
        <w:t>культурно-досуговое</w:t>
      </w:r>
      <w:proofErr w:type="spellEnd"/>
      <w:r w:rsidRPr="00A95BA6">
        <w:rPr>
          <w:rFonts w:ascii="Times New Roman" w:hAnsi="Times New Roman" w:cs="Times New Roman"/>
          <w:sz w:val="28"/>
          <w:szCs w:val="28"/>
        </w:rPr>
        <w:t xml:space="preserve"> объединение «</w:t>
      </w:r>
      <w:proofErr w:type="spellStart"/>
      <w:r w:rsidRPr="00A95BA6">
        <w:rPr>
          <w:rFonts w:ascii="Times New Roman" w:hAnsi="Times New Roman" w:cs="Times New Roman"/>
          <w:sz w:val="28"/>
          <w:szCs w:val="28"/>
        </w:rPr>
        <w:t>Казановское</w:t>
      </w:r>
      <w:proofErr w:type="spellEnd"/>
      <w:r w:rsidRPr="00A95BA6">
        <w:rPr>
          <w:rFonts w:ascii="Times New Roman" w:hAnsi="Times New Roman" w:cs="Times New Roman"/>
          <w:sz w:val="28"/>
          <w:szCs w:val="28"/>
        </w:rPr>
        <w:t>»</w:t>
      </w:r>
      <w:proofErr w:type="gramStart"/>
      <w:r w:rsidRPr="00A95BA6">
        <w:rPr>
          <w:rFonts w:ascii="Times New Roman" w:hAnsi="Times New Roman" w:cs="Times New Roman"/>
          <w:sz w:val="28"/>
          <w:szCs w:val="28"/>
        </w:rPr>
        <w:t xml:space="preserve"> .</w:t>
      </w:r>
      <w:proofErr w:type="gramEnd"/>
      <w:r w:rsidRPr="00A95BA6">
        <w:rPr>
          <w:rFonts w:ascii="Times New Roman" w:hAnsi="Times New Roman" w:cs="Times New Roman"/>
          <w:sz w:val="28"/>
          <w:szCs w:val="28"/>
        </w:rPr>
        <w:t xml:space="preserve">Структурное подразделение : Библиотека., 673381 Забайкальский край, Шилкинский </w:t>
      </w:r>
      <w:proofErr w:type="spellStart"/>
      <w:r w:rsidRPr="00A95BA6">
        <w:rPr>
          <w:rFonts w:ascii="Times New Roman" w:hAnsi="Times New Roman" w:cs="Times New Roman"/>
          <w:sz w:val="28"/>
          <w:szCs w:val="28"/>
        </w:rPr>
        <w:t>район,</w:t>
      </w:r>
      <w:r w:rsidR="007B23D7" w:rsidRPr="00A95BA6">
        <w:rPr>
          <w:rFonts w:ascii="Times New Roman" w:hAnsi="Times New Roman" w:cs="Times New Roman"/>
          <w:sz w:val="28"/>
          <w:szCs w:val="28"/>
        </w:rPr>
        <w:t>с</w:t>
      </w:r>
      <w:proofErr w:type="gramStart"/>
      <w:r w:rsidR="007B23D7" w:rsidRPr="00A95BA6">
        <w:rPr>
          <w:rFonts w:ascii="Times New Roman" w:hAnsi="Times New Roman" w:cs="Times New Roman"/>
          <w:sz w:val="28"/>
          <w:szCs w:val="28"/>
        </w:rPr>
        <w:t>.К</w:t>
      </w:r>
      <w:proofErr w:type="gramEnd"/>
      <w:r w:rsidR="007B23D7" w:rsidRPr="00A95BA6">
        <w:rPr>
          <w:rFonts w:ascii="Times New Roman" w:hAnsi="Times New Roman" w:cs="Times New Roman"/>
          <w:sz w:val="28"/>
          <w:szCs w:val="28"/>
        </w:rPr>
        <w:t>азаново</w:t>
      </w:r>
      <w:proofErr w:type="spellEnd"/>
      <w:r w:rsidR="007B23D7" w:rsidRPr="00A95BA6">
        <w:rPr>
          <w:rFonts w:ascii="Times New Roman" w:hAnsi="Times New Roman" w:cs="Times New Roman"/>
          <w:sz w:val="28"/>
          <w:szCs w:val="28"/>
        </w:rPr>
        <w:t>,</w:t>
      </w:r>
      <w:r w:rsidRPr="00A95BA6">
        <w:rPr>
          <w:rFonts w:ascii="Times New Roman" w:hAnsi="Times New Roman" w:cs="Times New Roman"/>
          <w:sz w:val="28"/>
          <w:szCs w:val="28"/>
        </w:rPr>
        <w:t xml:space="preserve"> ул.Октябрьской революции, 57-А;</w:t>
      </w:r>
    </w:p>
    <w:p w:rsidR="00F92B31" w:rsidRPr="00A95BA6" w:rsidRDefault="00F92B31" w:rsidP="00812DFE">
      <w:pPr>
        <w:pStyle w:val="a3"/>
        <w:spacing w:after="0"/>
        <w:ind w:left="1080"/>
        <w:rPr>
          <w:rFonts w:ascii="Times New Roman" w:hAnsi="Times New Roman" w:cs="Times New Roman"/>
          <w:sz w:val="28"/>
          <w:szCs w:val="28"/>
        </w:rPr>
      </w:pPr>
      <w:r w:rsidRPr="00A95BA6">
        <w:rPr>
          <w:rFonts w:ascii="Times New Roman" w:hAnsi="Times New Roman" w:cs="Times New Roman"/>
          <w:sz w:val="28"/>
          <w:szCs w:val="28"/>
        </w:rPr>
        <w:t>.</w:t>
      </w:r>
    </w:p>
    <w:p w:rsidR="00F92B31" w:rsidRPr="00A95BA6" w:rsidRDefault="00B83DE8" w:rsidP="00851306">
      <w:pPr>
        <w:pStyle w:val="a3"/>
        <w:spacing w:after="0"/>
        <w:ind w:left="0" w:firstLine="360"/>
        <w:rPr>
          <w:rFonts w:ascii="Times New Roman" w:hAnsi="Times New Roman" w:cs="Times New Roman"/>
          <w:b/>
          <w:bCs/>
          <w:sz w:val="28"/>
          <w:szCs w:val="28"/>
        </w:rPr>
      </w:pPr>
      <w:r w:rsidRPr="00A95BA6">
        <w:rPr>
          <w:rFonts w:ascii="Times New Roman" w:hAnsi="Times New Roman" w:cs="Times New Roman"/>
          <w:b/>
          <w:bCs/>
          <w:sz w:val="28"/>
          <w:szCs w:val="28"/>
        </w:rPr>
        <w:t>1.2.</w:t>
      </w:r>
      <w:r w:rsidR="00F92B31" w:rsidRPr="00A95BA6">
        <w:rPr>
          <w:rFonts w:ascii="Times New Roman" w:hAnsi="Times New Roman" w:cs="Times New Roman"/>
          <w:b/>
          <w:bCs/>
          <w:sz w:val="28"/>
          <w:szCs w:val="28"/>
        </w:rPr>
        <w:t xml:space="preserve"> Перечень и характеристика потенциальных потребителей муниципальной услуги</w:t>
      </w:r>
    </w:p>
    <w:p w:rsidR="00F92B31" w:rsidRPr="00A95BA6" w:rsidRDefault="00F92B31" w:rsidP="004626B1">
      <w:pPr>
        <w:pStyle w:val="a3"/>
        <w:spacing w:after="0"/>
        <w:rPr>
          <w:rFonts w:ascii="Times New Roman" w:hAnsi="Times New Roman" w:cs="Times New Roman"/>
          <w:b/>
          <w:bCs/>
          <w:sz w:val="28"/>
          <w:szCs w:val="28"/>
        </w:rPr>
      </w:pPr>
    </w:p>
    <w:p w:rsidR="00F92B31" w:rsidRPr="00A95BA6" w:rsidRDefault="00F92B31" w:rsidP="00812DFE">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Муниципальная услуга оказывается гражданам Российской Федерации находящимися на территории муниципального района «Шилкинский район» независимо от места проживания, пола, состояния здоровья, уровня образования, специальности, отношения к религии, Юридическим лицам независимо от их организационно-правовых форм, форм собственности и сферы деятельности.</w:t>
      </w:r>
    </w:p>
    <w:p w:rsidR="00F92B31" w:rsidRPr="00A95BA6" w:rsidRDefault="00F92B31" w:rsidP="00812DFE">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Потребителями услуги могут быть:</w:t>
      </w:r>
    </w:p>
    <w:p w:rsidR="00F92B31" w:rsidRPr="00A95BA6" w:rsidRDefault="00F92B31" w:rsidP="00812DFE">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физические лица, в том числе дети;</w:t>
      </w:r>
    </w:p>
    <w:p w:rsidR="00F92B31" w:rsidRPr="00A95BA6" w:rsidRDefault="00F92B31" w:rsidP="00812DFE">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юридические лица.</w:t>
      </w:r>
    </w:p>
    <w:p w:rsidR="00F92B31" w:rsidRPr="00A95BA6" w:rsidRDefault="00F92B31" w:rsidP="00812DFE">
      <w:pPr>
        <w:spacing w:after="0"/>
        <w:ind w:firstLine="360"/>
        <w:rPr>
          <w:rFonts w:ascii="Times New Roman" w:hAnsi="Times New Roman" w:cs="Times New Roman"/>
          <w:sz w:val="28"/>
          <w:szCs w:val="28"/>
        </w:rPr>
      </w:pPr>
    </w:p>
    <w:p w:rsidR="00F92B31" w:rsidRPr="00A95BA6" w:rsidRDefault="00B83DE8" w:rsidP="00812DFE">
      <w:pPr>
        <w:pStyle w:val="a3"/>
        <w:numPr>
          <w:ilvl w:val="0"/>
          <w:numId w:val="1"/>
        </w:num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Основные показатели</w:t>
      </w:r>
      <w:r w:rsidR="00F92B31" w:rsidRPr="00A95BA6">
        <w:rPr>
          <w:rFonts w:ascii="Times New Roman" w:hAnsi="Times New Roman" w:cs="Times New Roman"/>
          <w:b/>
          <w:bCs/>
          <w:sz w:val="28"/>
          <w:szCs w:val="28"/>
        </w:rPr>
        <w:t xml:space="preserve"> оценки качества оказания муниципальной услуги</w:t>
      </w:r>
    </w:p>
    <w:p w:rsidR="00F92B31" w:rsidRPr="00A95BA6" w:rsidRDefault="00F92B31" w:rsidP="004626B1">
      <w:pPr>
        <w:pStyle w:val="a3"/>
        <w:spacing w:after="0"/>
        <w:rPr>
          <w:rFonts w:ascii="Times New Roman" w:hAnsi="Times New Roman" w:cs="Times New Roman"/>
          <w:b/>
          <w:bCs/>
          <w:sz w:val="28"/>
          <w:szCs w:val="28"/>
        </w:rPr>
      </w:pP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99"/>
        <w:gridCol w:w="2307"/>
        <w:gridCol w:w="2831"/>
        <w:gridCol w:w="3934"/>
      </w:tblGrid>
      <w:tr w:rsidR="00F92B31" w:rsidRPr="00A95BA6">
        <w:tc>
          <w:tcPr>
            <w:tcW w:w="261" w:type="pct"/>
          </w:tcPr>
          <w:p w:rsidR="00F92B31" w:rsidRPr="00A95BA6" w:rsidRDefault="00F92B31" w:rsidP="003146DB">
            <w:p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w:t>
            </w:r>
          </w:p>
        </w:tc>
        <w:tc>
          <w:tcPr>
            <w:tcW w:w="1205" w:type="pct"/>
          </w:tcPr>
          <w:p w:rsidR="00F92B31" w:rsidRPr="00A95BA6" w:rsidRDefault="00F92B31" w:rsidP="003146DB">
            <w:p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Наименование показателя</w:t>
            </w:r>
          </w:p>
        </w:tc>
        <w:tc>
          <w:tcPr>
            <w:tcW w:w="1479" w:type="pct"/>
          </w:tcPr>
          <w:p w:rsidR="00F92B31" w:rsidRPr="00A95BA6" w:rsidRDefault="00F92B31" w:rsidP="003146DB">
            <w:p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Методика расчета</w:t>
            </w:r>
          </w:p>
        </w:tc>
        <w:tc>
          <w:tcPr>
            <w:tcW w:w="2055" w:type="pct"/>
          </w:tcPr>
          <w:p w:rsidR="00F92B31" w:rsidRPr="00A95BA6" w:rsidRDefault="00F92B31" w:rsidP="003146DB">
            <w:p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Источник информации</w:t>
            </w:r>
          </w:p>
        </w:tc>
      </w:tr>
      <w:tr w:rsidR="00F92B31" w:rsidRPr="00A95BA6">
        <w:tc>
          <w:tcPr>
            <w:tcW w:w="261"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1</w:t>
            </w:r>
          </w:p>
        </w:tc>
        <w:tc>
          <w:tcPr>
            <w:tcW w:w="120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Число пользователей </w:t>
            </w:r>
            <w:r w:rsidRPr="00A95BA6">
              <w:rPr>
                <w:rFonts w:ascii="Times New Roman" w:hAnsi="Times New Roman" w:cs="Times New Roman"/>
                <w:sz w:val="28"/>
                <w:szCs w:val="28"/>
              </w:rPr>
              <w:lastRenderedPageBreak/>
              <w:t>(тыс. чел.)</w:t>
            </w:r>
          </w:p>
        </w:tc>
        <w:tc>
          <w:tcPr>
            <w:tcW w:w="1479" w:type="pct"/>
          </w:tcPr>
          <w:p w:rsidR="00F92B31" w:rsidRPr="00A95BA6" w:rsidRDefault="00F92B31" w:rsidP="003146DB">
            <w:pPr>
              <w:spacing w:after="0"/>
              <w:rPr>
                <w:rFonts w:ascii="Times New Roman" w:hAnsi="Times New Roman" w:cs="Times New Roman"/>
                <w:sz w:val="28"/>
                <w:szCs w:val="28"/>
                <w:u w:val="single"/>
              </w:rPr>
            </w:pPr>
            <w:proofErr w:type="spellStart"/>
            <w:r w:rsidRPr="00A95BA6">
              <w:rPr>
                <w:rFonts w:ascii="Times New Roman" w:hAnsi="Times New Roman" w:cs="Times New Roman"/>
                <w:sz w:val="28"/>
                <w:szCs w:val="28"/>
                <w:u w:val="single"/>
              </w:rPr>
              <w:lastRenderedPageBreak/>
              <w:t>Чс+Чс+Чс</w:t>
            </w:r>
            <w:proofErr w:type="spellEnd"/>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        3</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lastRenderedPageBreak/>
              <w:t xml:space="preserve">Где </w:t>
            </w:r>
            <w:proofErr w:type="spellStart"/>
            <w:r w:rsidRPr="00A95BA6">
              <w:rPr>
                <w:rFonts w:ascii="Times New Roman" w:hAnsi="Times New Roman" w:cs="Times New Roman"/>
                <w:sz w:val="28"/>
                <w:szCs w:val="28"/>
              </w:rPr>
              <w:t>Чс</w:t>
            </w:r>
            <w:proofErr w:type="spellEnd"/>
            <w:r w:rsidRPr="00A95BA6">
              <w:rPr>
                <w:rFonts w:ascii="Times New Roman" w:hAnsi="Times New Roman" w:cs="Times New Roman"/>
                <w:sz w:val="28"/>
                <w:szCs w:val="28"/>
              </w:rPr>
              <w:t xml:space="preserve"> – суммарное число читателей за год,</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3 – трехгодичный период.</w:t>
            </w:r>
          </w:p>
        </w:tc>
        <w:tc>
          <w:tcPr>
            <w:tcW w:w="205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lastRenderedPageBreak/>
              <w:t xml:space="preserve">Форма федерального государственного </w:t>
            </w:r>
            <w:r w:rsidRPr="00A95BA6">
              <w:rPr>
                <w:rFonts w:ascii="Times New Roman" w:hAnsi="Times New Roman" w:cs="Times New Roman"/>
                <w:sz w:val="28"/>
                <w:szCs w:val="28"/>
              </w:rPr>
              <w:lastRenderedPageBreak/>
              <w:t>статистического наблюдения № 6-НК «Сведения об общедоступной (публичной) библиотеке» (утверждена Постановлением Росстата от 11 июля 2005г. № 43).</w:t>
            </w:r>
          </w:p>
        </w:tc>
      </w:tr>
      <w:tr w:rsidR="00F92B31" w:rsidRPr="00A95BA6">
        <w:tc>
          <w:tcPr>
            <w:tcW w:w="261"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lastRenderedPageBreak/>
              <w:t>2</w:t>
            </w:r>
          </w:p>
        </w:tc>
        <w:tc>
          <w:tcPr>
            <w:tcW w:w="120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Посещения (тыс. чел.)</w:t>
            </w:r>
          </w:p>
        </w:tc>
        <w:tc>
          <w:tcPr>
            <w:tcW w:w="1479" w:type="pct"/>
          </w:tcPr>
          <w:p w:rsidR="00F92B31" w:rsidRPr="00A95BA6" w:rsidRDefault="00F92B31" w:rsidP="003146DB">
            <w:pPr>
              <w:spacing w:after="0"/>
              <w:rPr>
                <w:rFonts w:ascii="Times New Roman" w:hAnsi="Times New Roman" w:cs="Times New Roman"/>
                <w:sz w:val="28"/>
                <w:szCs w:val="28"/>
                <w:u w:val="single"/>
              </w:rPr>
            </w:pPr>
            <w:proofErr w:type="spellStart"/>
            <w:r w:rsidRPr="00A95BA6">
              <w:rPr>
                <w:rFonts w:ascii="Times New Roman" w:hAnsi="Times New Roman" w:cs="Times New Roman"/>
                <w:sz w:val="28"/>
                <w:szCs w:val="28"/>
                <w:u w:val="single"/>
              </w:rPr>
              <w:t>Пс+Пс+Пс</w:t>
            </w:r>
            <w:proofErr w:type="spellEnd"/>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        3</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Где </w:t>
            </w:r>
            <w:proofErr w:type="spellStart"/>
            <w:r w:rsidRPr="00A95BA6">
              <w:rPr>
                <w:rFonts w:ascii="Times New Roman" w:hAnsi="Times New Roman" w:cs="Times New Roman"/>
                <w:sz w:val="28"/>
                <w:szCs w:val="28"/>
              </w:rPr>
              <w:t>Пс</w:t>
            </w:r>
            <w:proofErr w:type="spellEnd"/>
            <w:r w:rsidRPr="00A95BA6">
              <w:rPr>
                <w:rFonts w:ascii="Times New Roman" w:hAnsi="Times New Roman" w:cs="Times New Roman"/>
                <w:sz w:val="28"/>
                <w:szCs w:val="28"/>
              </w:rPr>
              <w:t xml:space="preserve"> – суммарное число посещений за год,</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3 – трехгодичный период.</w:t>
            </w:r>
          </w:p>
        </w:tc>
        <w:tc>
          <w:tcPr>
            <w:tcW w:w="205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Форма федерального государственного статистического наблюдения № 6-НК «Сведения об общедоступной (публичной) библиотеке» (утверждена Постановлением Росстата от 11 июля 2005г. № 43).</w:t>
            </w:r>
          </w:p>
        </w:tc>
      </w:tr>
      <w:tr w:rsidR="00F92B31" w:rsidRPr="00A95BA6">
        <w:tc>
          <w:tcPr>
            <w:tcW w:w="261"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3</w:t>
            </w:r>
          </w:p>
        </w:tc>
        <w:tc>
          <w:tcPr>
            <w:tcW w:w="1205" w:type="pct"/>
          </w:tcPr>
          <w:p w:rsidR="00F92B31" w:rsidRPr="00A95BA6" w:rsidRDefault="00F92B31" w:rsidP="003146DB">
            <w:pPr>
              <w:spacing w:after="0"/>
              <w:rPr>
                <w:rFonts w:ascii="Times New Roman" w:hAnsi="Times New Roman" w:cs="Times New Roman"/>
                <w:sz w:val="28"/>
                <w:szCs w:val="28"/>
              </w:rPr>
            </w:pPr>
            <w:proofErr w:type="spellStart"/>
            <w:r w:rsidRPr="00A95BA6">
              <w:rPr>
                <w:rFonts w:ascii="Times New Roman" w:hAnsi="Times New Roman" w:cs="Times New Roman"/>
                <w:sz w:val="28"/>
                <w:szCs w:val="28"/>
              </w:rPr>
              <w:t>Документовыдача</w:t>
            </w:r>
            <w:proofErr w:type="spellEnd"/>
            <w:r w:rsidRPr="00A95BA6">
              <w:rPr>
                <w:rFonts w:ascii="Times New Roman" w:hAnsi="Times New Roman" w:cs="Times New Roman"/>
                <w:sz w:val="28"/>
                <w:szCs w:val="28"/>
              </w:rPr>
              <w:t xml:space="preserve"> (тыс. экз.)</w:t>
            </w:r>
          </w:p>
        </w:tc>
        <w:tc>
          <w:tcPr>
            <w:tcW w:w="1479" w:type="pct"/>
          </w:tcPr>
          <w:p w:rsidR="00F92B31" w:rsidRPr="00A95BA6" w:rsidRDefault="00F92B31" w:rsidP="003146DB">
            <w:pPr>
              <w:spacing w:after="0"/>
              <w:rPr>
                <w:rFonts w:ascii="Times New Roman" w:hAnsi="Times New Roman" w:cs="Times New Roman"/>
                <w:sz w:val="28"/>
                <w:szCs w:val="28"/>
                <w:u w:val="single"/>
              </w:rPr>
            </w:pPr>
            <w:proofErr w:type="spellStart"/>
            <w:r w:rsidRPr="00A95BA6">
              <w:rPr>
                <w:rFonts w:ascii="Times New Roman" w:hAnsi="Times New Roman" w:cs="Times New Roman"/>
                <w:sz w:val="28"/>
                <w:szCs w:val="28"/>
                <w:u w:val="single"/>
              </w:rPr>
              <w:t>Дс+Дс+Дс</w:t>
            </w:r>
            <w:proofErr w:type="spellEnd"/>
            <w:r w:rsidRPr="00A95BA6">
              <w:rPr>
                <w:rFonts w:ascii="Times New Roman" w:hAnsi="Times New Roman" w:cs="Times New Roman"/>
                <w:sz w:val="28"/>
                <w:szCs w:val="28"/>
                <w:u w:val="single"/>
              </w:rPr>
              <w:t xml:space="preserve"> </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        3</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Где </w:t>
            </w:r>
            <w:proofErr w:type="spellStart"/>
            <w:r w:rsidRPr="00A95BA6">
              <w:rPr>
                <w:rFonts w:ascii="Times New Roman" w:hAnsi="Times New Roman" w:cs="Times New Roman"/>
                <w:sz w:val="28"/>
                <w:szCs w:val="28"/>
              </w:rPr>
              <w:t>Дс</w:t>
            </w:r>
            <w:proofErr w:type="spellEnd"/>
            <w:r w:rsidRPr="00A95BA6">
              <w:rPr>
                <w:rFonts w:ascii="Times New Roman" w:hAnsi="Times New Roman" w:cs="Times New Roman"/>
                <w:sz w:val="28"/>
                <w:szCs w:val="28"/>
              </w:rPr>
              <w:t xml:space="preserve"> – суммарное число </w:t>
            </w:r>
            <w:proofErr w:type="spellStart"/>
            <w:r w:rsidRPr="00A95BA6">
              <w:rPr>
                <w:rFonts w:ascii="Times New Roman" w:hAnsi="Times New Roman" w:cs="Times New Roman"/>
                <w:sz w:val="28"/>
                <w:szCs w:val="28"/>
              </w:rPr>
              <w:t>документовыдач</w:t>
            </w:r>
            <w:proofErr w:type="spellEnd"/>
            <w:r w:rsidRPr="00A95BA6">
              <w:rPr>
                <w:rFonts w:ascii="Times New Roman" w:hAnsi="Times New Roman" w:cs="Times New Roman"/>
                <w:sz w:val="28"/>
                <w:szCs w:val="28"/>
              </w:rPr>
              <w:t xml:space="preserve"> за год,</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3 – трехгодичный период.</w:t>
            </w:r>
          </w:p>
        </w:tc>
        <w:tc>
          <w:tcPr>
            <w:tcW w:w="205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Форма федерального государственного статистического наблюдения № 6-НК «Сведения об общедоступной (публичной) библиотеке» (утверждена Постановлением Росстата от 11 июля 2005г. № 43).</w:t>
            </w:r>
          </w:p>
        </w:tc>
      </w:tr>
      <w:tr w:rsidR="00F92B31" w:rsidRPr="00A95BA6">
        <w:tc>
          <w:tcPr>
            <w:tcW w:w="261"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4</w:t>
            </w:r>
          </w:p>
        </w:tc>
        <w:tc>
          <w:tcPr>
            <w:tcW w:w="120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Пополнение библиотечного фонда (тыс. экз.)</w:t>
            </w:r>
          </w:p>
        </w:tc>
        <w:tc>
          <w:tcPr>
            <w:tcW w:w="1479"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Е/100*3,8,</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Где</w:t>
            </w:r>
            <w:proofErr w:type="gramStart"/>
            <w:r w:rsidRPr="00A95BA6">
              <w:rPr>
                <w:rFonts w:ascii="Times New Roman" w:hAnsi="Times New Roman" w:cs="Times New Roman"/>
                <w:sz w:val="28"/>
                <w:szCs w:val="28"/>
              </w:rPr>
              <w:t xml:space="preserve"> Е</w:t>
            </w:r>
            <w:proofErr w:type="gramEnd"/>
            <w:r w:rsidRPr="00A95BA6">
              <w:rPr>
                <w:rFonts w:ascii="Times New Roman" w:hAnsi="Times New Roman" w:cs="Times New Roman"/>
                <w:sz w:val="28"/>
                <w:szCs w:val="28"/>
              </w:rPr>
              <w:t xml:space="preserve"> – общее количество выданных единиц библиотечного фонда</w:t>
            </w:r>
          </w:p>
        </w:tc>
        <w:tc>
          <w:tcPr>
            <w:tcW w:w="205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Форма федерального государственного статистического наблюдения № 6-НК «Сведения об общедоступной (публичной) библиотеке» (утверждена Постановлением Росстата от 11 июля 2005г. № 43).</w:t>
            </w:r>
          </w:p>
        </w:tc>
      </w:tr>
      <w:tr w:rsidR="00F92B31" w:rsidRPr="00A95BA6">
        <w:tc>
          <w:tcPr>
            <w:tcW w:w="261"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5</w:t>
            </w:r>
          </w:p>
        </w:tc>
        <w:tc>
          <w:tcPr>
            <w:tcW w:w="120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Приобретение периодических изданий (название)</w:t>
            </w:r>
          </w:p>
        </w:tc>
        <w:tc>
          <w:tcPr>
            <w:tcW w:w="1479" w:type="pct"/>
          </w:tcPr>
          <w:p w:rsidR="00F92B31" w:rsidRPr="00A95BA6" w:rsidRDefault="00F92B31" w:rsidP="003146DB">
            <w:pPr>
              <w:spacing w:after="0"/>
              <w:rPr>
                <w:rFonts w:ascii="Times New Roman" w:hAnsi="Times New Roman" w:cs="Times New Roman"/>
                <w:sz w:val="28"/>
                <w:szCs w:val="28"/>
              </w:rPr>
            </w:pPr>
            <w:proofErr w:type="spellStart"/>
            <w:r w:rsidRPr="00A95BA6">
              <w:rPr>
                <w:rFonts w:ascii="Times New Roman" w:hAnsi="Times New Roman" w:cs="Times New Roman"/>
                <w:sz w:val="28"/>
                <w:szCs w:val="28"/>
              </w:rPr>
              <w:t>Жс</w:t>
            </w:r>
            <w:proofErr w:type="spellEnd"/>
            <w:r w:rsidRPr="00A95BA6">
              <w:rPr>
                <w:rFonts w:ascii="Times New Roman" w:hAnsi="Times New Roman" w:cs="Times New Roman"/>
                <w:sz w:val="28"/>
                <w:szCs w:val="28"/>
              </w:rPr>
              <w:t>*10/1000,</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Где </w:t>
            </w:r>
            <w:proofErr w:type="spellStart"/>
            <w:r w:rsidRPr="00A95BA6">
              <w:rPr>
                <w:rFonts w:ascii="Times New Roman" w:hAnsi="Times New Roman" w:cs="Times New Roman"/>
                <w:sz w:val="28"/>
                <w:szCs w:val="28"/>
              </w:rPr>
              <w:t>Жс</w:t>
            </w:r>
            <w:proofErr w:type="spellEnd"/>
            <w:r w:rsidRPr="00A95BA6">
              <w:rPr>
                <w:rFonts w:ascii="Times New Roman" w:hAnsi="Times New Roman" w:cs="Times New Roman"/>
                <w:sz w:val="28"/>
                <w:szCs w:val="28"/>
              </w:rPr>
              <w:t xml:space="preserve"> – общее количество жителей</w:t>
            </w:r>
          </w:p>
        </w:tc>
        <w:tc>
          <w:tcPr>
            <w:tcW w:w="205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Внутренний учет в библиотеке</w:t>
            </w:r>
          </w:p>
        </w:tc>
      </w:tr>
      <w:tr w:rsidR="00F92B31" w:rsidRPr="00A95BA6">
        <w:tc>
          <w:tcPr>
            <w:tcW w:w="261"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6</w:t>
            </w:r>
          </w:p>
        </w:tc>
        <w:tc>
          <w:tcPr>
            <w:tcW w:w="120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Количество крупных культурно-просветительных мероприятий (ед.)</w:t>
            </w:r>
          </w:p>
        </w:tc>
        <w:tc>
          <w:tcPr>
            <w:tcW w:w="1479" w:type="pct"/>
          </w:tcPr>
          <w:p w:rsidR="00F92B31" w:rsidRPr="00A95BA6" w:rsidRDefault="00F92B31" w:rsidP="003146DB">
            <w:pPr>
              <w:spacing w:after="0"/>
              <w:rPr>
                <w:rFonts w:ascii="Times New Roman" w:hAnsi="Times New Roman" w:cs="Times New Roman"/>
                <w:sz w:val="28"/>
                <w:szCs w:val="28"/>
                <w:u w:val="single"/>
              </w:rPr>
            </w:pPr>
            <w:proofErr w:type="spellStart"/>
            <w:r w:rsidRPr="00A95BA6">
              <w:rPr>
                <w:rFonts w:ascii="Times New Roman" w:hAnsi="Times New Roman" w:cs="Times New Roman"/>
                <w:sz w:val="28"/>
                <w:szCs w:val="28"/>
                <w:u w:val="single"/>
              </w:rPr>
              <w:t>Мс+</w:t>
            </w:r>
            <w:proofErr w:type="gramStart"/>
            <w:r w:rsidRPr="00A95BA6">
              <w:rPr>
                <w:rFonts w:ascii="Times New Roman" w:hAnsi="Times New Roman" w:cs="Times New Roman"/>
                <w:sz w:val="28"/>
                <w:szCs w:val="28"/>
                <w:u w:val="single"/>
              </w:rPr>
              <w:t>Мс</w:t>
            </w:r>
            <w:proofErr w:type="gramEnd"/>
            <w:r w:rsidRPr="00A95BA6">
              <w:rPr>
                <w:rFonts w:ascii="Times New Roman" w:hAnsi="Times New Roman" w:cs="Times New Roman"/>
                <w:sz w:val="28"/>
                <w:szCs w:val="28"/>
                <w:u w:val="single"/>
              </w:rPr>
              <w:t>+Мс</w:t>
            </w:r>
            <w:proofErr w:type="spellEnd"/>
            <w:r w:rsidRPr="00A95BA6">
              <w:rPr>
                <w:rFonts w:ascii="Times New Roman" w:hAnsi="Times New Roman" w:cs="Times New Roman"/>
                <w:sz w:val="28"/>
                <w:szCs w:val="28"/>
                <w:u w:val="single"/>
              </w:rPr>
              <w:t xml:space="preserve"> </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         3</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Где Мс – суммарное число мероприятий за год,</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3- трехгодичный период</w:t>
            </w:r>
          </w:p>
        </w:tc>
        <w:tc>
          <w:tcPr>
            <w:tcW w:w="205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Внутренний учет в библиотеке</w:t>
            </w:r>
          </w:p>
        </w:tc>
      </w:tr>
      <w:tr w:rsidR="00F92B31" w:rsidRPr="00A95BA6">
        <w:tc>
          <w:tcPr>
            <w:tcW w:w="261"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7</w:t>
            </w:r>
          </w:p>
        </w:tc>
        <w:tc>
          <w:tcPr>
            <w:tcW w:w="120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Количество наименований методических библиографичес</w:t>
            </w:r>
            <w:r w:rsidRPr="00A95BA6">
              <w:rPr>
                <w:rFonts w:ascii="Times New Roman" w:hAnsi="Times New Roman" w:cs="Times New Roman"/>
                <w:sz w:val="28"/>
                <w:szCs w:val="28"/>
              </w:rPr>
              <w:lastRenderedPageBreak/>
              <w:t>ких изданий  для библиотек муниципального района «Шилкинский район» (экз.)</w:t>
            </w:r>
          </w:p>
        </w:tc>
        <w:tc>
          <w:tcPr>
            <w:tcW w:w="1479" w:type="pct"/>
          </w:tcPr>
          <w:p w:rsidR="00F92B31" w:rsidRPr="00A95BA6" w:rsidRDefault="00F92B31" w:rsidP="003146DB">
            <w:pPr>
              <w:spacing w:after="0"/>
              <w:rPr>
                <w:rFonts w:ascii="Times New Roman" w:hAnsi="Times New Roman" w:cs="Times New Roman"/>
                <w:sz w:val="28"/>
                <w:szCs w:val="28"/>
                <w:u w:val="single"/>
              </w:rPr>
            </w:pPr>
            <w:proofErr w:type="spellStart"/>
            <w:r w:rsidRPr="00A95BA6">
              <w:rPr>
                <w:rFonts w:ascii="Times New Roman" w:hAnsi="Times New Roman" w:cs="Times New Roman"/>
                <w:sz w:val="28"/>
                <w:szCs w:val="28"/>
                <w:u w:val="single"/>
              </w:rPr>
              <w:lastRenderedPageBreak/>
              <w:t>Ис+Ис+Ис</w:t>
            </w:r>
            <w:proofErr w:type="spellEnd"/>
            <w:r w:rsidRPr="00A95BA6">
              <w:rPr>
                <w:rFonts w:ascii="Times New Roman" w:hAnsi="Times New Roman" w:cs="Times New Roman"/>
                <w:sz w:val="28"/>
                <w:szCs w:val="28"/>
                <w:u w:val="single"/>
              </w:rPr>
              <w:t xml:space="preserve"> </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         3</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Где </w:t>
            </w:r>
            <w:proofErr w:type="spellStart"/>
            <w:r w:rsidRPr="00A95BA6">
              <w:rPr>
                <w:rFonts w:ascii="Times New Roman" w:hAnsi="Times New Roman" w:cs="Times New Roman"/>
                <w:sz w:val="28"/>
                <w:szCs w:val="28"/>
              </w:rPr>
              <w:t>Ис</w:t>
            </w:r>
            <w:proofErr w:type="spellEnd"/>
            <w:r w:rsidRPr="00A95BA6">
              <w:rPr>
                <w:rFonts w:ascii="Times New Roman" w:hAnsi="Times New Roman" w:cs="Times New Roman"/>
                <w:sz w:val="28"/>
                <w:szCs w:val="28"/>
              </w:rPr>
              <w:t xml:space="preserve"> – суммарное число методических </w:t>
            </w:r>
            <w:r w:rsidRPr="00A95BA6">
              <w:rPr>
                <w:rFonts w:ascii="Times New Roman" w:hAnsi="Times New Roman" w:cs="Times New Roman"/>
                <w:sz w:val="28"/>
                <w:szCs w:val="28"/>
              </w:rPr>
              <w:lastRenderedPageBreak/>
              <w:t>изданий в год,</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3 – трехгодичный период</w:t>
            </w:r>
          </w:p>
        </w:tc>
        <w:tc>
          <w:tcPr>
            <w:tcW w:w="205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lastRenderedPageBreak/>
              <w:t>Внутренний учет в библиотеке</w:t>
            </w:r>
          </w:p>
        </w:tc>
      </w:tr>
      <w:tr w:rsidR="00F92B31" w:rsidRPr="00A95BA6">
        <w:tc>
          <w:tcPr>
            <w:tcW w:w="261"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lastRenderedPageBreak/>
              <w:t>8</w:t>
            </w:r>
          </w:p>
        </w:tc>
        <w:tc>
          <w:tcPr>
            <w:tcW w:w="120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Проведение мероприятий по повышению квалификации библиотечных работников муниципального района «Шилкинский район» (семинары, практикумы, круглые столы, конференции) (ед.)</w:t>
            </w:r>
          </w:p>
        </w:tc>
        <w:tc>
          <w:tcPr>
            <w:tcW w:w="1479" w:type="pct"/>
          </w:tcPr>
          <w:p w:rsidR="00F92B31" w:rsidRPr="00A95BA6" w:rsidRDefault="00F92B31" w:rsidP="003146DB">
            <w:pPr>
              <w:spacing w:after="0"/>
              <w:rPr>
                <w:rFonts w:ascii="Times New Roman" w:hAnsi="Times New Roman" w:cs="Times New Roman"/>
                <w:sz w:val="28"/>
                <w:szCs w:val="28"/>
                <w:u w:val="single"/>
              </w:rPr>
            </w:pPr>
            <w:proofErr w:type="spellStart"/>
            <w:r w:rsidRPr="00A95BA6">
              <w:rPr>
                <w:rFonts w:ascii="Times New Roman" w:hAnsi="Times New Roman" w:cs="Times New Roman"/>
                <w:sz w:val="28"/>
                <w:szCs w:val="28"/>
                <w:u w:val="single"/>
              </w:rPr>
              <w:t>Мк+Мк+Мк</w:t>
            </w:r>
            <w:proofErr w:type="spellEnd"/>
            <w:r w:rsidRPr="00A95BA6">
              <w:rPr>
                <w:rFonts w:ascii="Times New Roman" w:hAnsi="Times New Roman" w:cs="Times New Roman"/>
                <w:sz w:val="28"/>
                <w:szCs w:val="28"/>
                <w:u w:val="single"/>
              </w:rPr>
              <w:t xml:space="preserve"> </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          3</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Где </w:t>
            </w:r>
            <w:proofErr w:type="spellStart"/>
            <w:r w:rsidRPr="00A95BA6">
              <w:rPr>
                <w:rFonts w:ascii="Times New Roman" w:hAnsi="Times New Roman" w:cs="Times New Roman"/>
                <w:sz w:val="28"/>
                <w:szCs w:val="28"/>
              </w:rPr>
              <w:t>Мк</w:t>
            </w:r>
            <w:proofErr w:type="spellEnd"/>
            <w:r w:rsidRPr="00A95BA6">
              <w:rPr>
                <w:rFonts w:ascii="Times New Roman" w:hAnsi="Times New Roman" w:cs="Times New Roman"/>
                <w:sz w:val="28"/>
                <w:szCs w:val="28"/>
              </w:rPr>
              <w:t xml:space="preserve"> – суммарное число мероприятий по повышению квалификации за год, </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3 – трехгодичный период</w:t>
            </w:r>
          </w:p>
        </w:tc>
        <w:tc>
          <w:tcPr>
            <w:tcW w:w="205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Внутренний учет в библиотеке</w:t>
            </w:r>
          </w:p>
        </w:tc>
      </w:tr>
      <w:tr w:rsidR="00F92B31" w:rsidRPr="00A95BA6">
        <w:tc>
          <w:tcPr>
            <w:tcW w:w="261"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9</w:t>
            </w:r>
          </w:p>
        </w:tc>
        <w:tc>
          <w:tcPr>
            <w:tcW w:w="120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Количество книжно-иллюстративных выставок (ед.)</w:t>
            </w:r>
          </w:p>
        </w:tc>
        <w:tc>
          <w:tcPr>
            <w:tcW w:w="1479" w:type="pct"/>
          </w:tcPr>
          <w:p w:rsidR="00F92B31" w:rsidRPr="00A95BA6" w:rsidRDefault="00F92B31" w:rsidP="003146DB">
            <w:pPr>
              <w:spacing w:after="0"/>
              <w:rPr>
                <w:rFonts w:ascii="Times New Roman" w:hAnsi="Times New Roman" w:cs="Times New Roman"/>
                <w:sz w:val="28"/>
                <w:szCs w:val="28"/>
                <w:u w:val="single"/>
              </w:rPr>
            </w:pPr>
            <w:proofErr w:type="spellStart"/>
            <w:r w:rsidRPr="00A95BA6">
              <w:rPr>
                <w:rFonts w:ascii="Times New Roman" w:hAnsi="Times New Roman" w:cs="Times New Roman"/>
                <w:sz w:val="28"/>
                <w:szCs w:val="28"/>
                <w:u w:val="single"/>
              </w:rPr>
              <w:t>Вс+</w:t>
            </w:r>
            <w:proofErr w:type="gramStart"/>
            <w:r w:rsidRPr="00A95BA6">
              <w:rPr>
                <w:rFonts w:ascii="Times New Roman" w:hAnsi="Times New Roman" w:cs="Times New Roman"/>
                <w:sz w:val="28"/>
                <w:szCs w:val="28"/>
                <w:u w:val="single"/>
              </w:rPr>
              <w:t>Вс</w:t>
            </w:r>
            <w:proofErr w:type="gramEnd"/>
            <w:r w:rsidRPr="00A95BA6">
              <w:rPr>
                <w:rFonts w:ascii="Times New Roman" w:hAnsi="Times New Roman" w:cs="Times New Roman"/>
                <w:sz w:val="28"/>
                <w:szCs w:val="28"/>
                <w:u w:val="single"/>
              </w:rPr>
              <w:t>+Вс</w:t>
            </w:r>
            <w:proofErr w:type="spellEnd"/>
            <w:r w:rsidRPr="00A95BA6">
              <w:rPr>
                <w:rFonts w:ascii="Times New Roman" w:hAnsi="Times New Roman" w:cs="Times New Roman"/>
                <w:sz w:val="28"/>
                <w:szCs w:val="28"/>
                <w:u w:val="single"/>
              </w:rPr>
              <w:t xml:space="preserve"> </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        3</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Где </w:t>
            </w:r>
            <w:proofErr w:type="spellStart"/>
            <w:proofErr w:type="gramStart"/>
            <w:r w:rsidRPr="00A95BA6">
              <w:rPr>
                <w:rFonts w:ascii="Times New Roman" w:hAnsi="Times New Roman" w:cs="Times New Roman"/>
                <w:sz w:val="28"/>
                <w:szCs w:val="28"/>
              </w:rPr>
              <w:t>Вс</w:t>
            </w:r>
            <w:proofErr w:type="spellEnd"/>
            <w:proofErr w:type="gramEnd"/>
            <w:r w:rsidRPr="00A95BA6">
              <w:rPr>
                <w:rFonts w:ascii="Times New Roman" w:hAnsi="Times New Roman" w:cs="Times New Roman"/>
                <w:sz w:val="28"/>
                <w:szCs w:val="28"/>
              </w:rPr>
              <w:t xml:space="preserve"> – суммарное число книжных выставок в год,</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3 – трехгодичный период</w:t>
            </w:r>
          </w:p>
        </w:tc>
        <w:tc>
          <w:tcPr>
            <w:tcW w:w="205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Внутренний учет в библиотеке</w:t>
            </w:r>
          </w:p>
        </w:tc>
      </w:tr>
      <w:tr w:rsidR="00F92B31" w:rsidRPr="00A95BA6">
        <w:tc>
          <w:tcPr>
            <w:tcW w:w="261"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10</w:t>
            </w:r>
          </w:p>
        </w:tc>
        <w:tc>
          <w:tcPr>
            <w:tcW w:w="120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Количество выполненных библиографических справок (тыс.)</w:t>
            </w:r>
          </w:p>
        </w:tc>
        <w:tc>
          <w:tcPr>
            <w:tcW w:w="1479" w:type="pct"/>
          </w:tcPr>
          <w:p w:rsidR="00F92B31" w:rsidRPr="00A95BA6" w:rsidRDefault="00F92B31" w:rsidP="003146DB">
            <w:pPr>
              <w:spacing w:after="0"/>
              <w:rPr>
                <w:rFonts w:ascii="Times New Roman" w:hAnsi="Times New Roman" w:cs="Times New Roman"/>
                <w:sz w:val="28"/>
                <w:szCs w:val="28"/>
                <w:u w:val="single"/>
              </w:rPr>
            </w:pPr>
            <w:proofErr w:type="spellStart"/>
            <w:r w:rsidRPr="00A95BA6">
              <w:rPr>
                <w:rFonts w:ascii="Times New Roman" w:hAnsi="Times New Roman" w:cs="Times New Roman"/>
                <w:sz w:val="28"/>
                <w:szCs w:val="28"/>
                <w:u w:val="single"/>
              </w:rPr>
              <w:t>Сс+Сс+Сс</w:t>
            </w:r>
            <w:proofErr w:type="spellEnd"/>
            <w:r w:rsidRPr="00A95BA6">
              <w:rPr>
                <w:rFonts w:ascii="Times New Roman" w:hAnsi="Times New Roman" w:cs="Times New Roman"/>
                <w:sz w:val="28"/>
                <w:szCs w:val="28"/>
                <w:u w:val="single"/>
              </w:rPr>
              <w:t xml:space="preserve"> </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         3</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Где </w:t>
            </w:r>
            <w:proofErr w:type="spellStart"/>
            <w:r w:rsidRPr="00A95BA6">
              <w:rPr>
                <w:rFonts w:ascii="Times New Roman" w:hAnsi="Times New Roman" w:cs="Times New Roman"/>
                <w:sz w:val="28"/>
                <w:szCs w:val="28"/>
              </w:rPr>
              <w:t>Сс</w:t>
            </w:r>
            <w:proofErr w:type="spellEnd"/>
            <w:r w:rsidRPr="00A95BA6">
              <w:rPr>
                <w:rFonts w:ascii="Times New Roman" w:hAnsi="Times New Roman" w:cs="Times New Roman"/>
                <w:sz w:val="28"/>
                <w:szCs w:val="28"/>
              </w:rPr>
              <w:t xml:space="preserve"> – суммарное число выполненных справок за год,</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3 – трехгодичный период</w:t>
            </w:r>
          </w:p>
        </w:tc>
        <w:tc>
          <w:tcPr>
            <w:tcW w:w="205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Форма федерального государственного статистического наблюдения № 6-НК «Сведения об общедоступной (публичной) библиотеке» (утверждена Постановлением Росстата от 11 июля 2005г. № 43).</w:t>
            </w:r>
          </w:p>
        </w:tc>
      </w:tr>
      <w:tr w:rsidR="00F92B31" w:rsidRPr="00A95BA6">
        <w:tc>
          <w:tcPr>
            <w:tcW w:w="261"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11</w:t>
            </w:r>
          </w:p>
        </w:tc>
        <w:tc>
          <w:tcPr>
            <w:tcW w:w="120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Доля библиотечных кадров с высшим и средним профессиональным образованием от общего числа библиотекарей</w:t>
            </w:r>
            <w:proofErr w:type="gramStart"/>
            <w:r w:rsidRPr="00A95BA6">
              <w:rPr>
                <w:rFonts w:ascii="Times New Roman" w:hAnsi="Times New Roman" w:cs="Times New Roman"/>
                <w:sz w:val="28"/>
                <w:szCs w:val="28"/>
              </w:rPr>
              <w:t xml:space="preserve"> (%)</w:t>
            </w:r>
            <w:proofErr w:type="gramEnd"/>
          </w:p>
        </w:tc>
        <w:tc>
          <w:tcPr>
            <w:tcW w:w="1479"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Со/100*65,</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Где</w:t>
            </w:r>
            <w:proofErr w:type="gramStart"/>
            <w:r w:rsidRPr="00A95BA6">
              <w:rPr>
                <w:rFonts w:ascii="Times New Roman" w:hAnsi="Times New Roman" w:cs="Times New Roman"/>
                <w:sz w:val="28"/>
                <w:szCs w:val="28"/>
              </w:rPr>
              <w:t xml:space="preserve"> С</w:t>
            </w:r>
            <w:proofErr w:type="gramEnd"/>
            <w:r w:rsidRPr="00A95BA6">
              <w:rPr>
                <w:rFonts w:ascii="Times New Roman" w:hAnsi="Times New Roman" w:cs="Times New Roman"/>
                <w:sz w:val="28"/>
                <w:szCs w:val="28"/>
              </w:rPr>
              <w:t>о – общее количество специалистов</w:t>
            </w:r>
          </w:p>
        </w:tc>
        <w:tc>
          <w:tcPr>
            <w:tcW w:w="205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Форма федерального государственного статистического наблюдения № 6-НК «Сведения об общедоступной (публичной) библиотеке» (утверждена Постановлением Росстата от 11 июля 2005г. № 43).</w:t>
            </w:r>
          </w:p>
        </w:tc>
      </w:tr>
      <w:tr w:rsidR="00F92B31" w:rsidRPr="00A95BA6">
        <w:tc>
          <w:tcPr>
            <w:tcW w:w="261"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lastRenderedPageBreak/>
              <w:t>12</w:t>
            </w:r>
          </w:p>
        </w:tc>
        <w:tc>
          <w:tcPr>
            <w:tcW w:w="120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Процент потребителей, удовлетворенных качеством услуг библиотеки</w:t>
            </w:r>
            <w:proofErr w:type="gramStart"/>
            <w:r w:rsidRPr="00A95BA6">
              <w:rPr>
                <w:rFonts w:ascii="Times New Roman" w:hAnsi="Times New Roman" w:cs="Times New Roman"/>
                <w:sz w:val="28"/>
                <w:szCs w:val="28"/>
              </w:rPr>
              <w:t xml:space="preserve"> (%)</w:t>
            </w:r>
            <w:proofErr w:type="gramEnd"/>
          </w:p>
        </w:tc>
        <w:tc>
          <w:tcPr>
            <w:tcW w:w="1479" w:type="pct"/>
          </w:tcPr>
          <w:p w:rsidR="00F92B31" w:rsidRPr="00A95BA6" w:rsidRDefault="00F92B31" w:rsidP="003146DB">
            <w:pPr>
              <w:spacing w:after="0"/>
              <w:rPr>
                <w:rFonts w:ascii="Times New Roman" w:hAnsi="Times New Roman" w:cs="Times New Roman"/>
                <w:sz w:val="28"/>
                <w:szCs w:val="28"/>
              </w:rPr>
            </w:pPr>
            <w:proofErr w:type="spellStart"/>
            <w:r w:rsidRPr="00A95BA6">
              <w:rPr>
                <w:rFonts w:ascii="Times New Roman" w:hAnsi="Times New Roman" w:cs="Times New Roman"/>
                <w:sz w:val="28"/>
                <w:szCs w:val="28"/>
              </w:rPr>
              <w:t>Ок</w:t>
            </w:r>
            <w:proofErr w:type="spellEnd"/>
            <w:proofErr w:type="gramStart"/>
            <w:r w:rsidRPr="00A95BA6">
              <w:rPr>
                <w:rFonts w:ascii="Times New Roman" w:hAnsi="Times New Roman" w:cs="Times New Roman"/>
                <w:sz w:val="28"/>
                <w:szCs w:val="28"/>
              </w:rPr>
              <w:t>/О</w:t>
            </w:r>
            <w:proofErr w:type="gramEnd"/>
            <w:r w:rsidRPr="00A95BA6">
              <w:rPr>
                <w:rFonts w:ascii="Times New Roman" w:hAnsi="Times New Roman" w:cs="Times New Roman"/>
                <w:sz w:val="28"/>
                <w:szCs w:val="28"/>
              </w:rPr>
              <w:t>*100,</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Где </w:t>
            </w:r>
            <w:proofErr w:type="spellStart"/>
            <w:r w:rsidRPr="00A95BA6">
              <w:rPr>
                <w:rFonts w:ascii="Times New Roman" w:hAnsi="Times New Roman" w:cs="Times New Roman"/>
                <w:sz w:val="28"/>
                <w:szCs w:val="28"/>
              </w:rPr>
              <w:t>Ок</w:t>
            </w:r>
            <w:proofErr w:type="spellEnd"/>
            <w:r w:rsidRPr="00A95BA6">
              <w:rPr>
                <w:rFonts w:ascii="Times New Roman" w:hAnsi="Times New Roman" w:cs="Times New Roman"/>
                <w:sz w:val="28"/>
                <w:szCs w:val="28"/>
              </w:rPr>
              <w:t xml:space="preserve"> – число  опрошенных, удовлетворенных качеством услуг библиотеки,</w:t>
            </w:r>
          </w:p>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 xml:space="preserve">О – общее число </w:t>
            </w:r>
            <w:proofErr w:type="gramStart"/>
            <w:r w:rsidRPr="00A95BA6">
              <w:rPr>
                <w:rFonts w:ascii="Times New Roman" w:hAnsi="Times New Roman" w:cs="Times New Roman"/>
                <w:sz w:val="28"/>
                <w:szCs w:val="28"/>
              </w:rPr>
              <w:t>опрошенных</w:t>
            </w:r>
            <w:proofErr w:type="gramEnd"/>
          </w:p>
        </w:tc>
        <w:tc>
          <w:tcPr>
            <w:tcW w:w="2055" w:type="pct"/>
          </w:tcPr>
          <w:p w:rsidR="00F92B31" w:rsidRPr="00A95BA6" w:rsidRDefault="00F92B31" w:rsidP="003146DB">
            <w:pPr>
              <w:spacing w:after="0"/>
              <w:rPr>
                <w:rFonts w:ascii="Times New Roman" w:hAnsi="Times New Roman" w:cs="Times New Roman"/>
                <w:sz w:val="28"/>
                <w:szCs w:val="28"/>
              </w:rPr>
            </w:pPr>
            <w:r w:rsidRPr="00A95BA6">
              <w:rPr>
                <w:rFonts w:ascii="Times New Roman" w:hAnsi="Times New Roman" w:cs="Times New Roman"/>
                <w:sz w:val="28"/>
                <w:szCs w:val="28"/>
              </w:rPr>
              <w:t>Определяется по результатам опросов потребителей</w:t>
            </w:r>
          </w:p>
        </w:tc>
      </w:tr>
    </w:tbl>
    <w:p w:rsidR="00F92B31" w:rsidRPr="00A95BA6" w:rsidRDefault="00F92B31" w:rsidP="00AE55DE">
      <w:pPr>
        <w:spacing w:after="0"/>
        <w:rPr>
          <w:rFonts w:ascii="Times New Roman" w:hAnsi="Times New Roman" w:cs="Times New Roman"/>
          <w:sz w:val="28"/>
          <w:szCs w:val="28"/>
        </w:rPr>
      </w:pPr>
    </w:p>
    <w:p w:rsidR="00F92B31" w:rsidRPr="00A95BA6" w:rsidRDefault="00F92B31" w:rsidP="00AE55DE">
      <w:pPr>
        <w:pStyle w:val="a3"/>
        <w:numPr>
          <w:ilvl w:val="0"/>
          <w:numId w:val="1"/>
        </w:num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Характеристика правовых основ оказания муниципальной услуги</w:t>
      </w:r>
    </w:p>
    <w:p w:rsidR="00F92B31" w:rsidRPr="00A95BA6" w:rsidRDefault="00F92B31" w:rsidP="00AE55DE">
      <w:pPr>
        <w:spacing w:after="0"/>
        <w:jc w:val="center"/>
        <w:rPr>
          <w:rFonts w:ascii="Times New Roman" w:hAnsi="Times New Roman" w:cs="Times New Roman"/>
          <w:b/>
          <w:bCs/>
          <w:sz w:val="28"/>
          <w:szCs w:val="28"/>
        </w:rPr>
      </w:pPr>
    </w:p>
    <w:p w:rsidR="00F92B31" w:rsidRPr="00A95BA6" w:rsidRDefault="00F92B31" w:rsidP="00AE55DE">
      <w:pPr>
        <w:spacing w:after="0"/>
        <w:rPr>
          <w:rFonts w:ascii="Times New Roman" w:hAnsi="Times New Roman" w:cs="Times New Roman"/>
          <w:sz w:val="28"/>
          <w:szCs w:val="28"/>
        </w:rPr>
      </w:pPr>
      <w:r w:rsidRPr="00A95BA6">
        <w:rPr>
          <w:rFonts w:ascii="Times New Roman" w:hAnsi="Times New Roman" w:cs="Times New Roman"/>
          <w:sz w:val="28"/>
          <w:szCs w:val="28"/>
        </w:rPr>
        <w:t>Оказание  муниципальной услуги осуществляется в соответствии со следующими правовыми актами:</w:t>
      </w:r>
    </w:p>
    <w:p w:rsidR="00F92B31" w:rsidRPr="00A95BA6" w:rsidRDefault="00F92B31" w:rsidP="00AE55DE">
      <w:pPr>
        <w:spacing w:after="0"/>
        <w:rPr>
          <w:rFonts w:ascii="Times New Roman" w:hAnsi="Times New Roman" w:cs="Times New Roman"/>
          <w:sz w:val="28"/>
          <w:szCs w:val="28"/>
        </w:rPr>
      </w:pPr>
      <w:r w:rsidRPr="00A95BA6">
        <w:rPr>
          <w:rFonts w:ascii="Times New Roman" w:hAnsi="Times New Roman" w:cs="Times New Roman"/>
          <w:sz w:val="28"/>
          <w:szCs w:val="28"/>
        </w:rPr>
        <w:t>- Федеральный закон от 06.10.1999 № 131-ФЗ;</w:t>
      </w:r>
    </w:p>
    <w:p w:rsidR="00F92B31" w:rsidRPr="00A95BA6" w:rsidRDefault="00F92B31" w:rsidP="00AE55DE">
      <w:pPr>
        <w:spacing w:after="0"/>
        <w:rPr>
          <w:rFonts w:ascii="Times New Roman" w:hAnsi="Times New Roman" w:cs="Times New Roman"/>
          <w:sz w:val="28"/>
          <w:szCs w:val="28"/>
        </w:rPr>
      </w:pPr>
      <w:r w:rsidRPr="00A95BA6">
        <w:rPr>
          <w:rFonts w:ascii="Times New Roman" w:hAnsi="Times New Roman" w:cs="Times New Roman"/>
          <w:sz w:val="28"/>
          <w:szCs w:val="28"/>
        </w:rPr>
        <w:t>- Закон Российской Федерации от 9 октября 1992г. № 3613-! «Основы законодательства Российской Федерации о культуре»;</w:t>
      </w:r>
    </w:p>
    <w:p w:rsidR="00F92B31" w:rsidRPr="00A95BA6" w:rsidRDefault="00F92B31" w:rsidP="00AE55DE">
      <w:pPr>
        <w:spacing w:after="0"/>
        <w:rPr>
          <w:rFonts w:ascii="Times New Roman" w:hAnsi="Times New Roman" w:cs="Times New Roman"/>
          <w:sz w:val="28"/>
          <w:szCs w:val="28"/>
        </w:rPr>
      </w:pPr>
      <w:r w:rsidRPr="00A95BA6">
        <w:rPr>
          <w:rFonts w:ascii="Times New Roman" w:hAnsi="Times New Roman" w:cs="Times New Roman"/>
          <w:sz w:val="28"/>
          <w:szCs w:val="28"/>
        </w:rPr>
        <w:t>- Федеральный закон Российской Федерации от 29 декабря 1994г. №78 «О библиотечном деле»;</w:t>
      </w:r>
    </w:p>
    <w:p w:rsidR="00F92B31" w:rsidRPr="00A95BA6" w:rsidRDefault="00F92B31" w:rsidP="00AE55DE">
      <w:pPr>
        <w:spacing w:after="0"/>
        <w:rPr>
          <w:rFonts w:ascii="Times New Roman" w:hAnsi="Times New Roman" w:cs="Times New Roman"/>
          <w:sz w:val="28"/>
          <w:szCs w:val="28"/>
        </w:rPr>
      </w:pPr>
      <w:r w:rsidRPr="00A95BA6">
        <w:rPr>
          <w:rFonts w:ascii="Times New Roman" w:hAnsi="Times New Roman" w:cs="Times New Roman"/>
          <w:sz w:val="28"/>
          <w:szCs w:val="28"/>
        </w:rPr>
        <w:t>- Федеральный закон Российской Федерации от 29 декабря 1994г. №77 «</w:t>
      </w:r>
      <w:proofErr w:type="gramStart"/>
      <w:r w:rsidRPr="00A95BA6">
        <w:rPr>
          <w:rFonts w:ascii="Times New Roman" w:hAnsi="Times New Roman" w:cs="Times New Roman"/>
          <w:sz w:val="28"/>
          <w:szCs w:val="28"/>
        </w:rPr>
        <w:t>О</w:t>
      </w:r>
      <w:proofErr w:type="gramEnd"/>
      <w:r w:rsidRPr="00A95BA6">
        <w:rPr>
          <w:rFonts w:ascii="Times New Roman" w:hAnsi="Times New Roman" w:cs="Times New Roman"/>
          <w:sz w:val="28"/>
          <w:szCs w:val="28"/>
        </w:rPr>
        <w:t xml:space="preserve"> обязательном экземпляре документов»;</w:t>
      </w:r>
    </w:p>
    <w:p w:rsidR="00F92B31" w:rsidRPr="00A95BA6" w:rsidRDefault="00F92B31" w:rsidP="00AE55DE">
      <w:pPr>
        <w:spacing w:after="0"/>
        <w:rPr>
          <w:rFonts w:ascii="Times New Roman" w:hAnsi="Times New Roman" w:cs="Times New Roman"/>
          <w:sz w:val="28"/>
          <w:szCs w:val="28"/>
        </w:rPr>
      </w:pPr>
      <w:r w:rsidRPr="00A95BA6">
        <w:rPr>
          <w:rFonts w:ascii="Times New Roman" w:hAnsi="Times New Roman" w:cs="Times New Roman"/>
          <w:sz w:val="28"/>
          <w:szCs w:val="28"/>
        </w:rPr>
        <w:t>-  Постановление Правительства Российской Федерации от 26.06.1995г. № 609 «Об утверждении Положения об основах хозяйственной деятельности и финансирования организаций культуры и искусства».</w:t>
      </w:r>
    </w:p>
    <w:p w:rsidR="00F92B31" w:rsidRPr="00A95BA6" w:rsidRDefault="00F92B31" w:rsidP="00AE55DE">
      <w:pPr>
        <w:spacing w:after="0"/>
        <w:rPr>
          <w:rFonts w:ascii="Times New Roman" w:hAnsi="Times New Roman" w:cs="Times New Roman"/>
          <w:sz w:val="28"/>
          <w:szCs w:val="28"/>
        </w:rPr>
      </w:pPr>
    </w:p>
    <w:p w:rsidR="00F92B31" w:rsidRPr="00A95BA6" w:rsidRDefault="00F92B31" w:rsidP="00714497">
      <w:pPr>
        <w:pStyle w:val="a3"/>
        <w:numPr>
          <w:ilvl w:val="0"/>
          <w:numId w:val="1"/>
        </w:num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Описание действий по оказанию муниципальной услуги</w:t>
      </w:r>
    </w:p>
    <w:p w:rsidR="00F92B31" w:rsidRPr="00A95BA6" w:rsidRDefault="00F92B31" w:rsidP="00714497">
      <w:pPr>
        <w:spacing w:after="0"/>
        <w:jc w:val="center"/>
        <w:rPr>
          <w:rFonts w:ascii="Times New Roman" w:hAnsi="Times New Roman" w:cs="Times New Roman"/>
          <w:b/>
          <w:bCs/>
          <w:sz w:val="28"/>
          <w:szCs w:val="28"/>
        </w:rPr>
      </w:pP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Для предоставления муниципальной услуги выполняются следующие основные действия:</w:t>
      </w: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предоставление потребителям информации о наличии в библиотечном фонде конкретного документа, о составе библиотечного фонда через систему каталогов и другие формы библиотечного информирования;</w:t>
      </w: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предоставление консультативной помощи в поиске и выборе источников информации;</w:t>
      </w: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предоставление во временное пользование любого тиражированного документа из библиотечного фонда;</w:t>
      </w: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предоставление документов или их копий по межбиблиотечному абонементу из других библиотек;</w:t>
      </w: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организация и проведение тематических выставок, выставок новых поступлений и иных выставок;</w:t>
      </w: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организация научно-практических конференций, фестивалей, конкурсов, творческих встреч, обзоров, бесед, вечеров, литературных утренников и иных массовых мероприятий с использованием всех форм и методов библиотечного обслуживания.</w:t>
      </w:r>
    </w:p>
    <w:p w:rsidR="00F92B31" w:rsidRPr="00A95BA6" w:rsidRDefault="00F92B31" w:rsidP="00714497">
      <w:pPr>
        <w:spacing w:after="0"/>
        <w:ind w:firstLine="360"/>
        <w:rPr>
          <w:rFonts w:ascii="Times New Roman" w:hAnsi="Times New Roman" w:cs="Times New Roman"/>
          <w:sz w:val="28"/>
          <w:szCs w:val="28"/>
        </w:rPr>
      </w:pP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Время ожидания заявителем при предоставлении муниципальной услуги:</w:t>
      </w: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при  первичном обращении заявителя  – 20 минут;</w:t>
      </w: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lastRenderedPageBreak/>
        <w:t>● при перерегистрации – 14 минут;</w:t>
      </w:r>
    </w:p>
    <w:p w:rsidR="00F92B31" w:rsidRPr="00A95BA6" w:rsidRDefault="00F92B31" w:rsidP="00714497">
      <w:pPr>
        <w:spacing w:after="0"/>
        <w:ind w:firstLine="360"/>
        <w:rPr>
          <w:rFonts w:ascii="Times New Roman" w:hAnsi="Times New Roman" w:cs="Times New Roman"/>
          <w:b/>
          <w:bCs/>
          <w:sz w:val="28"/>
          <w:szCs w:val="28"/>
        </w:rPr>
      </w:pPr>
      <w:r w:rsidRPr="00A95BA6">
        <w:rPr>
          <w:rFonts w:ascii="Times New Roman" w:hAnsi="Times New Roman" w:cs="Times New Roman"/>
          <w:sz w:val="28"/>
          <w:szCs w:val="28"/>
        </w:rPr>
        <w:t xml:space="preserve">● при последующем обращении (при котором не требуется регистрация или перерегистрация заявителя) 8 минут;  </w:t>
      </w:r>
      <w:r w:rsidRPr="00A95BA6">
        <w:rPr>
          <w:rFonts w:ascii="Times New Roman" w:hAnsi="Times New Roman" w:cs="Times New Roman"/>
          <w:b/>
          <w:bCs/>
          <w:sz w:val="28"/>
          <w:szCs w:val="28"/>
        </w:rPr>
        <w:t>данный показатель может быть сокращен до 5 минут.</w:t>
      </w: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xml:space="preserve">● при доставке документа из </w:t>
      </w:r>
      <w:proofErr w:type="spellStart"/>
      <w:r w:rsidRPr="00A95BA6">
        <w:rPr>
          <w:rFonts w:ascii="Times New Roman" w:hAnsi="Times New Roman" w:cs="Times New Roman"/>
          <w:sz w:val="28"/>
          <w:szCs w:val="28"/>
        </w:rPr>
        <w:t>книгохранения</w:t>
      </w:r>
      <w:proofErr w:type="spellEnd"/>
      <w:r w:rsidRPr="00A95BA6">
        <w:rPr>
          <w:rFonts w:ascii="Times New Roman" w:hAnsi="Times New Roman" w:cs="Times New Roman"/>
          <w:sz w:val="28"/>
          <w:szCs w:val="28"/>
        </w:rPr>
        <w:t xml:space="preserve"> (учитывая удаленность) – 30 минут;</w:t>
      </w: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при электронной доставке документа – 1 день;</w:t>
      </w: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или доставке документа  по межбиблиотечному абонементу из других библиотек (областного, регионального, федерального уровня) – 20 дней;</w:t>
      </w: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при обслуживании на дому – 1 рабочего дня с момента получения заявки пользователя;</w:t>
      </w:r>
    </w:p>
    <w:p w:rsidR="00F92B31" w:rsidRPr="00A95BA6" w:rsidRDefault="00F92B31" w:rsidP="0071449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xml:space="preserve">● при </w:t>
      </w:r>
      <w:proofErr w:type="spellStart"/>
      <w:r w:rsidRPr="00A95BA6">
        <w:rPr>
          <w:rFonts w:ascii="Times New Roman" w:hAnsi="Times New Roman" w:cs="Times New Roman"/>
          <w:sz w:val="28"/>
          <w:szCs w:val="28"/>
        </w:rPr>
        <w:t>внестационарном</w:t>
      </w:r>
      <w:proofErr w:type="spellEnd"/>
      <w:r w:rsidRPr="00A95BA6">
        <w:rPr>
          <w:rFonts w:ascii="Times New Roman" w:hAnsi="Times New Roman" w:cs="Times New Roman"/>
          <w:sz w:val="28"/>
          <w:szCs w:val="28"/>
        </w:rPr>
        <w:t xml:space="preserve"> обслуживании (передвижка) – 30 дней.</w:t>
      </w:r>
    </w:p>
    <w:p w:rsidR="00F92B31" w:rsidRPr="00A95BA6" w:rsidRDefault="00F92B31" w:rsidP="00E37684">
      <w:pPr>
        <w:spacing w:after="0"/>
        <w:rPr>
          <w:rFonts w:ascii="Times New Roman" w:hAnsi="Times New Roman" w:cs="Times New Roman"/>
          <w:sz w:val="28"/>
          <w:szCs w:val="28"/>
        </w:rPr>
      </w:pPr>
    </w:p>
    <w:p w:rsidR="00F92B31" w:rsidRPr="00A95BA6" w:rsidRDefault="00F92B31" w:rsidP="00E37684">
      <w:pPr>
        <w:pStyle w:val="a3"/>
        <w:numPr>
          <w:ilvl w:val="0"/>
          <w:numId w:val="1"/>
        </w:num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Требования к материально-техническому обеспечению оказания муниципальной услуги</w:t>
      </w:r>
    </w:p>
    <w:p w:rsidR="00F92B31" w:rsidRPr="00A95BA6" w:rsidRDefault="00F92B31" w:rsidP="00E37684">
      <w:pPr>
        <w:spacing w:after="0"/>
        <w:rPr>
          <w:rFonts w:ascii="Times New Roman" w:hAnsi="Times New Roman" w:cs="Times New Roman"/>
          <w:sz w:val="28"/>
          <w:szCs w:val="28"/>
        </w:rPr>
      </w:pPr>
    </w:p>
    <w:p w:rsidR="00F92B31" w:rsidRPr="00A95BA6" w:rsidRDefault="00F92B31" w:rsidP="00E37684">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Библиотека размещается в специально предназначенном либо приспособленном здании (помещении), доступном для населения.</w:t>
      </w:r>
    </w:p>
    <w:p w:rsidR="00F92B31" w:rsidRPr="00A95BA6" w:rsidRDefault="00F92B31" w:rsidP="00E37684">
      <w:pPr>
        <w:spacing w:after="0"/>
        <w:ind w:firstLine="360"/>
        <w:rPr>
          <w:rFonts w:ascii="Times New Roman" w:hAnsi="Times New Roman" w:cs="Times New Roman"/>
          <w:sz w:val="28"/>
          <w:szCs w:val="28"/>
        </w:rPr>
      </w:pPr>
      <w:r w:rsidRPr="00A95BA6">
        <w:rPr>
          <w:rFonts w:ascii="Times New Roman" w:hAnsi="Times New Roman" w:cs="Times New Roman"/>
          <w:sz w:val="28"/>
          <w:szCs w:val="28"/>
        </w:rPr>
        <w:t>Состояние здания, в котором располагается библиотека (включая книгохранилище), не является аварийным. Здание библиотеки подключено к системам централизованного отопления и канализации.</w:t>
      </w:r>
    </w:p>
    <w:p w:rsidR="00F92B31" w:rsidRPr="00A95BA6" w:rsidRDefault="00F92B31" w:rsidP="00FD67DF">
      <w:pPr>
        <w:spacing w:after="0"/>
        <w:ind w:firstLine="360"/>
        <w:rPr>
          <w:rFonts w:ascii="Times New Roman" w:hAnsi="Times New Roman" w:cs="Times New Roman"/>
          <w:sz w:val="28"/>
          <w:szCs w:val="28"/>
        </w:rPr>
      </w:pPr>
      <w:r w:rsidRPr="00A95BA6">
        <w:rPr>
          <w:rFonts w:ascii="Times New Roman" w:hAnsi="Times New Roman" w:cs="Times New Roman"/>
          <w:sz w:val="28"/>
          <w:szCs w:val="28"/>
        </w:rPr>
        <w:t>Территория, прилегающая к библиотеке должна быть чистой. На ней могут находиться: место для детских игр, малые архитектурные формы, сопутствующая торговля (книжный киоск, магазин, кафе). Перед входом в здание установлено не менее одной урны.</w:t>
      </w:r>
    </w:p>
    <w:p w:rsidR="00F92B31" w:rsidRPr="00A95BA6" w:rsidRDefault="00F92B31" w:rsidP="00FD67DF">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Площадь помещения библиотеки должна соответствовать нормам (СН 495-77), учитывающим  требования рационального размещения необходимого оборудования.</w:t>
      </w:r>
    </w:p>
    <w:p w:rsidR="00F92B31" w:rsidRPr="00A95BA6" w:rsidRDefault="00F92B31" w:rsidP="00FD67DF">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В состав помещений библиотеки входят:</w:t>
      </w:r>
    </w:p>
    <w:p w:rsidR="00F92B31" w:rsidRPr="00A95BA6" w:rsidRDefault="00F92B31" w:rsidP="00FD67DF">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зал для обслуживания читателей на абонементе (с открытым доступом к фонду – не менее 50 кв.м., с закрытым доступом к фонду – 5,5 кв.м. на 1000 томов, с ограниченным доступом к фонду – 7 кв.м. на 1000томов);</w:t>
      </w:r>
    </w:p>
    <w:p w:rsidR="00F92B31" w:rsidRPr="00A95BA6" w:rsidRDefault="00F92B31" w:rsidP="00FD67DF">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читальный зал (с открытым доступом к фонду – 10кв.м. на 1000 томов);</w:t>
      </w:r>
    </w:p>
    <w:p w:rsidR="00F92B31" w:rsidRPr="00A95BA6" w:rsidRDefault="00F92B31" w:rsidP="00FD67DF">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помещения для хранения библиотечных фондов из расчета 5,5 кв.м. на 1000 единиц хранения;</w:t>
      </w:r>
    </w:p>
    <w:p w:rsidR="00F92B31" w:rsidRPr="00A95BA6" w:rsidRDefault="00F92B31" w:rsidP="00FD67DF">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гардероб для верхней одежды посетителей.</w:t>
      </w:r>
    </w:p>
    <w:p w:rsidR="00F92B31" w:rsidRPr="00A95BA6" w:rsidRDefault="00F92B31" w:rsidP="00FD67DF">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Количество служебных помещений зависит от числа штатных сотрудников и выполняемых ими функций, и составляет не менее 10% площади читательской зоны.</w:t>
      </w:r>
    </w:p>
    <w:p w:rsidR="00F92B31" w:rsidRPr="00A95BA6" w:rsidRDefault="00F92B31" w:rsidP="00FD67DF">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Библиотека должна быть оснащена специальным оборудованием, аппаратурой и приборами, отвечающими требованиям стандартов, технических условий, других нормативных документов и обеспечивающими надлежащее качество предоставляемых услуг.</w:t>
      </w:r>
    </w:p>
    <w:p w:rsidR="00F92B31" w:rsidRPr="00A95BA6" w:rsidRDefault="00F92B31" w:rsidP="00FD67DF">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В основной  перечень оснащения учреждения включается следующее оборудование:</w:t>
      </w:r>
    </w:p>
    <w:p w:rsidR="00F92B31" w:rsidRPr="00A95BA6" w:rsidRDefault="00F92B31" w:rsidP="00FD67DF">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стеллажи, выставочные витрины, кафедры, столы, стулья;</w:t>
      </w:r>
    </w:p>
    <w:p w:rsidR="00F92B31" w:rsidRPr="00A95BA6" w:rsidRDefault="00F92B31" w:rsidP="00FD67DF">
      <w:pPr>
        <w:spacing w:after="0"/>
        <w:ind w:firstLine="360"/>
        <w:rPr>
          <w:rFonts w:ascii="Times New Roman" w:hAnsi="Times New Roman" w:cs="Times New Roman"/>
          <w:sz w:val="28"/>
          <w:szCs w:val="28"/>
        </w:rPr>
      </w:pPr>
      <w:r w:rsidRPr="00A95BA6">
        <w:rPr>
          <w:rFonts w:ascii="Times New Roman" w:hAnsi="Times New Roman" w:cs="Times New Roman"/>
          <w:sz w:val="28"/>
          <w:szCs w:val="28"/>
        </w:rPr>
        <w:lastRenderedPageBreak/>
        <w:t>- компьютерная и копировально-множительная техника;</w:t>
      </w:r>
    </w:p>
    <w:p w:rsidR="00F92B31" w:rsidRPr="00A95BA6" w:rsidRDefault="00F92B31" w:rsidP="00FD67DF">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современное телекоммуникационное оборудование.</w:t>
      </w:r>
    </w:p>
    <w:p w:rsidR="00F92B31" w:rsidRPr="00A95BA6" w:rsidRDefault="00F92B31" w:rsidP="00FD67DF">
      <w:pPr>
        <w:spacing w:after="0"/>
        <w:ind w:firstLine="360"/>
        <w:rPr>
          <w:rFonts w:ascii="Times New Roman" w:hAnsi="Times New Roman" w:cs="Times New Roman"/>
          <w:sz w:val="28"/>
          <w:szCs w:val="28"/>
        </w:rPr>
      </w:pPr>
      <w:r w:rsidRPr="00A95BA6">
        <w:rPr>
          <w:rFonts w:ascii="Times New Roman" w:hAnsi="Times New Roman" w:cs="Times New Roman"/>
          <w:sz w:val="28"/>
          <w:szCs w:val="28"/>
        </w:rPr>
        <w:t>Специальное оборудование и аппаратуру следует использовать строго по назначению в соответствии с эксплуатационными документами, содержать в технически исправном состоянии и осуществлять систематические проверки.</w:t>
      </w:r>
    </w:p>
    <w:p w:rsidR="00F92B31" w:rsidRPr="00A95BA6" w:rsidRDefault="00F92B31" w:rsidP="00FD67DF">
      <w:pPr>
        <w:spacing w:after="0"/>
        <w:ind w:firstLine="360"/>
        <w:rPr>
          <w:rFonts w:ascii="Times New Roman" w:hAnsi="Times New Roman" w:cs="Times New Roman"/>
          <w:sz w:val="28"/>
          <w:szCs w:val="28"/>
        </w:rPr>
      </w:pPr>
    </w:p>
    <w:p w:rsidR="00F92B31" w:rsidRPr="00A95BA6" w:rsidRDefault="00F92B31" w:rsidP="00254F41">
      <w:pPr>
        <w:pStyle w:val="a3"/>
        <w:numPr>
          <w:ilvl w:val="0"/>
          <w:numId w:val="1"/>
        </w:num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Требования к законности и безопасности оказания муниципальной услуги</w:t>
      </w:r>
    </w:p>
    <w:p w:rsidR="00F92B31" w:rsidRPr="00A95BA6" w:rsidRDefault="00F92B31" w:rsidP="004626B1">
      <w:pPr>
        <w:pStyle w:val="a3"/>
        <w:spacing w:after="0"/>
        <w:rPr>
          <w:rFonts w:ascii="Times New Roman" w:hAnsi="Times New Roman" w:cs="Times New Roman"/>
          <w:b/>
          <w:bCs/>
          <w:sz w:val="28"/>
          <w:szCs w:val="28"/>
        </w:rPr>
      </w:pP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Библиотека должна  иметь в наличии следующие документы, регламентирующие ее деятельность:</w:t>
      </w: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устав учреждения;</w:t>
      </w: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xml:space="preserve">● свидетельство </w:t>
      </w:r>
      <w:proofErr w:type="gramStart"/>
      <w:r w:rsidRPr="00A95BA6">
        <w:rPr>
          <w:rFonts w:ascii="Times New Roman" w:hAnsi="Times New Roman" w:cs="Times New Roman"/>
          <w:sz w:val="28"/>
          <w:szCs w:val="28"/>
        </w:rPr>
        <w:t>о постановке на учет юридического лица в налоговом органе по месту нахождения на территории</w:t>
      </w:r>
      <w:proofErr w:type="gramEnd"/>
      <w:r w:rsidRPr="00A95BA6">
        <w:rPr>
          <w:rFonts w:ascii="Times New Roman" w:hAnsi="Times New Roman" w:cs="Times New Roman"/>
          <w:sz w:val="28"/>
          <w:szCs w:val="28"/>
        </w:rPr>
        <w:t xml:space="preserve"> Российской Федерации;</w:t>
      </w: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коллективный договор;</w:t>
      </w: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правила внутреннего распорядка;</w:t>
      </w: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правила пользования библиотекой;</w:t>
      </w: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штатное расписание;</w:t>
      </w: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положение о структурных подразделениях библиотеки;</w:t>
      </w: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должностные инструкции;</w:t>
      </w: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положение о материальном стимулировании;</w:t>
      </w: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положение об аттестации сотрудников;</w:t>
      </w: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технический паспорт;</w:t>
      </w: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инструкция по охране труда и технике безопасности;</w:t>
      </w: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инструкция по пожарной безопасности;</w:t>
      </w:r>
    </w:p>
    <w:p w:rsidR="00F92B31" w:rsidRPr="00A95BA6" w:rsidRDefault="00F92B31" w:rsidP="00254F41">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xml:space="preserve">● инструкция по </w:t>
      </w:r>
      <w:proofErr w:type="spellStart"/>
      <w:r w:rsidRPr="00A95BA6">
        <w:rPr>
          <w:rFonts w:ascii="Times New Roman" w:hAnsi="Times New Roman" w:cs="Times New Roman"/>
          <w:sz w:val="28"/>
          <w:szCs w:val="28"/>
        </w:rPr>
        <w:t>электробезопасности</w:t>
      </w:r>
      <w:proofErr w:type="spellEnd"/>
      <w:r w:rsidRPr="00A95BA6">
        <w:rPr>
          <w:rFonts w:ascii="Times New Roman" w:hAnsi="Times New Roman" w:cs="Times New Roman"/>
          <w:sz w:val="28"/>
          <w:szCs w:val="28"/>
        </w:rPr>
        <w:t>.</w:t>
      </w:r>
    </w:p>
    <w:p w:rsidR="00F92B31" w:rsidRPr="00A95BA6" w:rsidRDefault="00F92B31" w:rsidP="00FE09D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Деятельность библиотеки должна соответствовать установленным государственным санитарно-эпидемиологическим правилам и нормативам. Температурный режим в библиотечных помещениях должен быть не менее +18 градусов, относительная влажность воздуха – 55%.</w:t>
      </w:r>
    </w:p>
    <w:p w:rsidR="00F92B31" w:rsidRPr="00A95BA6" w:rsidRDefault="00F92B31" w:rsidP="00FE09D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Библиотека должна  быть оборудована пожарно-охранной сигнализацией, оснащена первичными системами пожаротушения. На видных местах должен быть размещен план эвакуации, а также информация о запрете курения.</w:t>
      </w:r>
    </w:p>
    <w:p w:rsidR="00F92B31" w:rsidRPr="00A95BA6" w:rsidRDefault="00F92B31" w:rsidP="00FE09D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В библиотеке должны иметься готовые к эксплуатации эвакуационные выходы.</w:t>
      </w:r>
    </w:p>
    <w:p w:rsidR="00F92B31" w:rsidRPr="00A95BA6" w:rsidRDefault="00F92B31" w:rsidP="00FE09D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Служебные помещения должны иметь удобную функциональную связь, как между собой, так и с подразделениями обслуживания читателей.</w:t>
      </w:r>
    </w:p>
    <w:p w:rsidR="00F92B31" w:rsidRPr="00A95BA6" w:rsidRDefault="00F92B31" w:rsidP="00FE09D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В помещении учреждения должна находиться медицинская аптечка.</w:t>
      </w:r>
    </w:p>
    <w:p w:rsidR="00F92B31" w:rsidRPr="00A95BA6" w:rsidRDefault="00F92B31" w:rsidP="00FE09D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Площадки и марши лестничных клеток (в том числе лестничные клетки, проходы в хранилищах, выходы на чердаки) не должны быть закрыты на замок и загромождены на случай необходимости обеспечения свободных путей для эвакуации посетителей. На путях эвакуации нельзя устанавливать зеркала, турникеты и другие устройства, препятствующие свободному проходу.</w:t>
      </w:r>
    </w:p>
    <w:p w:rsidR="00F92B31" w:rsidRPr="00A95BA6" w:rsidRDefault="00F92B31" w:rsidP="00FE09D7">
      <w:pPr>
        <w:spacing w:after="0"/>
        <w:ind w:firstLine="360"/>
        <w:rPr>
          <w:rFonts w:ascii="Times New Roman" w:hAnsi="Times New Roman" w:cs="Times New Roman"/>
          <w:sz w:val="28"/>
          <w:szCs w:val="28"/>
        </w:rPr>
      </w:pPr>
      <w:r w:rsidRPr="00A95BA6">
        <w:rPr>
          <w:rFonts w:ascii="Times New Roman" w:hAnsi="Times New Roman" w:cs="Times New Roman"/>
          <w:sz w:val="28"/>
          <w:szCs w:val="28"/>
        </w:rPr>
        <w:lastRenderedPageBreak/>
        <w:t>Проходы к запасным выходам и наружным пожарным лестницам, подступы к средствам оповещения о пожарах и пожаротушения должны быть всегда свободными.</w:t>
      </w:r>
    </w:p>
    <w:p w:rsidR="00F92B31" w:rsidRPr="00A95BA6" w:rsidRDefault="00F92B31" w:rsidP="005C048A">
      <w:pPr>
        <w:spacing w:after="0"/>
        <w:rPr>
          <w:rFonts w:ascii="Times New Roman" w:hAnsi="Times New Roman" w:cs="Times New Roman"/>
          <w:sz w:val="28"/>
          <w:szCs w:val="28"/>
        </w:rPr>
      </w:pPr>
    </w:p>
    <w:p w:rsidR="00F92B31" w:rsidRPr="00A95BA6" w:rsidRDefault="00F92B31" w:rsidP="005C048A">
      <w:pPr>
        <w:pStyle w:val="a3"/>
        <w:numPr>
          <w:ilvl w:val="0"/>
          <w:numId w:val="1"/>
        </w:num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Требования к доступности муниципальной услуги для потребителей</w:t>
      </w:r>
    </w:p>
    <w:p w:rsidR="00F92B31" w:rsidRPr="00A95BA6" w:rsidRDefault="00F92B31" w:rsidP="005C048A">
      <w:pPr>
        <w:spacing w:after="0"/>
        <w:jc w:val="center"/>
        <w:rPr>
          <w:rFonts w:ascii="Times New Roman" w:hAnsi="Times New Roman" w:cs="Times New Roman"/>
          <w:b/>
          <w:bCs/>
          <w:sz w:val="28"/>
          <w:szCs w:val="28"/>
        </w:rPr>
      </w:pPr>
    </w:p>
    <w:p w:rsidR="00F92B31" w:rsidRPr="00A95BA6" w:rsidRDefault="00F92B31" w:rsidP="005C048A">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Доступность библиотечных услуг для населения обеспечивается следующими факторами:</w:t>
      </w:r>
    </w:p>
    <w:p w:rsidR="00F92B31" w:rsidRPr="00A95BA6" w:rsidRDefault="00F92B31" w:rsidP="005C048A">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библиотека должна работать не менее 6 дней в неделю не менее 8 часов ежедневно. Не менее 20% времени работы библиотеки не должно совпадать с часами работы основной части населения. Один раз в месяц в библиотеке проводится санитарный день, в течение которого читатели не обслуживаются. О проведении санитарного дня читатели информируются заранее;</w:t>
      </w:r>
    </w:p>
    <w:p w:rsidR="00F92B31" w:rsidRPr="00A95BA6" w:rsidRDefault="00F92B31" w:rsidP="005C048A">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библиотека размещается с учетом её максимальной пространственной доступности, на пересечении пешеходных путей, вблизи транспортных сообщений;</w:t>
      </w:r>
    </w:p>
    <w:p w:rsidR="00F92B31" w:rsidRPr="00A95BA6" w:rsidRDefault="00F92B31" w:rsidP="005C048A">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библиотека предоставляет потребителям доступ к документам в разных форматах: книги, периодика, ауди</w:t>
      </w:r>
      <w:proofErr w:type="gramStart"/>
      <w:r w:rsidRPr="00A95BA6">
        <w:rPr>
          <w:rFonts w:ascii="Times New Roman" w:hAnsi="Times New Roman" w:cs="Times New Roman"/>
          <w:sz w:val="28"/>
          <w:szCs w:val="28"/>
        </w:rPr>
        <w:t>о-</w:t>
      </w:r>
      <w:proofErr w:type="gramEnd"/>
      <w:r w:rsidRPr="00A95BA6">
        <w:rPr>
          <w:rFonts w:ascii="Times New Roman" w:hAnsi="Times New Roman" w:cs="Times New Roman"/>
          <w:sz w:val="28"/>
          <w:szCs w:val="28"/>
        </w:rPr>
        <w:t xml:space="preserve"> видео-документы, электронные документы, С</w:t>
      </w:r>
      <w:r w:rsidRPr="00A95BA6">
        <w:rPr>
          <w:rFonts w:ascii="Times New Roman" w:hAnsi="Times New Roman" w:cs="Times New Roman"/>
          <w:sz w:val="28"/>
          <w:szCs w:val="28"/>
          <w:lang w:val="en-US"/>
        </w:rPr>
        <w:t>D</w:t>
      </w:r>
      <w:r w:rsidRPr="00A95BA6">
        <w:rPr>
          <w:rFonts w:ascii="Times New Roman" w:hAnsi="Times New Roman" w:cs="Times New Roman"/>
          <w:sz w:val="28"/>
          <w:szCs w:val="28"/>
        </w:rPr>
        <w:t>-</w:t>
      </w:r>
      <w:r w:rsidRPr="00A95BA6">
        <w:rPr>
          <w:rFonts w:ascii="Times New Roman" w:hAnsi="Times New Roman" w:cs="Times New Roman"/>
          <w:sz w:val="28"/>
          <w:szCs w:val="28"/>
          <w:lang w:val="en-US"/>
        </w:rPr>
        <w:t>ROM</w:t>
      </w:r>
      <w:r w:rsidRPr="00A95BA6">
        <w:rPr>
          <w:rFonts w:ascii="Times New Roman" w:hAnsi="Times New Roman" w:cs="Times New Roman"/>
          <w:sz w:val="28"/>
          <w:szCs w:val="28"/>
        </w:rPr>
        <w:t>, базы данных, в том числе базы данных  информационно-телекоммуникационной сети общего пользования и документы других форматов.</w:t>
      </w:r>
    </w:p>
    <w:p w:rsidR="00F92B31" w:rsidRPr="00A95BA6" w:rsidRDefault="00F92B31" w:rsidP="009934DB">
      <w:pPr>
        <w:spacing w:after="0"/>
        <w:rPr>
          <w:rFonts w:ascii="Times New Roman" w:hAnsi="Times New Roman" w:cs="Times New Roman"/>
          <w:sz w:val="28"/>
          <w:szCs w:val="28"/>
        </w:rPr>
      </w:pPr>
    </w:p>
    <w:p w:rsidR="00F92B31" w:rsidRPr="00A95BA6" w:rsidRDefault="00F92B31" w:rsidP="009934DB">
      <w:pPr>
        <w:pStyle w:val="a3"/>
        <w:numPr>
          <w:ilvl w:val="0"/>
          <w:numId w:val="1"/>
        </w:num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Требования к уровню кадрового обеспечения оказания муниципальной услуги</w:t>
      </w:r>
    </w:p>
    <w:p w:rsidR="00F92B31" w:rsidRPr="00A95BA6" w:rsidRDefault="00F92B31" w:rsidP="009934DB">
      <w:pPr>
        <w:spacing w:after="0"/>
        <w:jc w:val="center"/>
        <w:rPr>
          <w:rFonts w:ascii="Times New Roman" w:hAnsi="Times New Roman" w:cs="Times New Roman"/>
          <w:b/>
          <w:bCs/>
          <w:sz w:val="28"/>
          <w:szCs w:val="28"/>
        </w:rPr>
      </w:pPr>
    </w:p>
    <w:p w:rsidR="00F92B31" w:rsidRPr="00A95BA6" w:rsidRDefault="00F92B31" w:rsidP="009934DB">
      <w:pPr>
        <w:spacing w:after="0"/>
        <w:ind w:firstLine="360"/>
        <w:rPr>
          <w:rFonts w:ascii="Times New Roman" w:hAnsi="Times New Roman" w:cs="Times New Roman"/>
          <w:sz w:val="28"/>
          <w:szCs w:val="28"/>
        </w:rPr>
      </w:pPr>
      <w:r w:rsidRPr="00A95BA6">
        <w:rPr>
          <w:rFonts w:ascii="Times New Roman" w:hAnsi="Times New Roman" w:cs="Times New Roman"/>
          <w:sz w:val="28"/>
          <w:szCs w:val="28"/>
        </w:rPr>
        <w:t>Структура и штатное расписание библиотеки устанавливаются с учетом Межотраслевых норм времени на работы, выполняемые в библиотеках.</w:t>
      </w:r>
    </w:p>
    <w:p w:rsidR="00F92B31" w:rsidRPr="00A95BA6" w:rsidRDefault="00F92B31" w:rsidP="009934DB">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Все сотрудники библиотеки должны быть знакомы со своими служебными обязанностями и правами. В профессиональной деятельности сотрудники руководствуются Кодексом профессиональной этики российского библиотекаря.</w:t>
      </w:r>
    </w:p>
    <w:p w:rsidR="00F92B31" w:rsidRPr="00A95BA6" w:rsidRDefault="00F92B31" w:rsidP="009934DB">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Не менее 65% персонала библиотеки должны иметь высшее и среднее профессиональное образование, кроме технического персонала.</w:t>
      </w:r>
    </w:p>
    <w:p w:rsidR="00F92B31" w:rsidRPr="00A95BA6" w:rsidRDefault="00F92B31" w:rsidP="009934DB">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Библиотечные работники 1 раз в пять лет проходят аттестацию в порядке, установленном Положением об аттестации сотрудников.</w:t>
      </w:r>
    </w:p>
    <w:p w:rsidR="00F92B31" w:rsidRPr="00A95BA6" w:rsidRDefault="00F92B31" w:rsidP="009934DB">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Повышение квалификации является обязательным условием при прохождении работником аттестации на присвоение квалификационной категории, которая  проводится не реже 1 раза в пять лет на курсах повышения квалификации по установленной программе.</w:t>
      </w:r>
    </w:p>
    <w:p w:rsidR="00F92B31" w:rsidRPr="00A95BA6" w:rsidRDefault="00F92B31" w:rsidP="009934DB">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Ежегодное финансирование повышения квалификации библиотечных работников должно составлять не менее 1% от фонда оплаты труда.</w:t>
      </w:r>
    </w:p>
    <w:p w:rsidR="00F92B31" w:rsidRPr="00A95BA6" w:rsidRDefault="00F92B31" w:rsidP="007F1237">
      <w:pPr>
        <w:spacing w:after="0"/>
        <w:rPr>
          <w:rFonts w:ascii="Times New Roman" w:hAnsi="Times New Roman" w:cs="Times New Roman"/>
          <w:sz w:val="28"/>
          <w:szCs w:val="28"/>
        </w:rPr>
      </w:pPr>
    </w:p>
    <w:p w:rsidR="00F92B31" w:rsidRPr="00A95BA6" w:rsidRDefault="00F92B31" w:rsidP="007F1237">
      <w:pPr>
        <w:spacing w:after="0"/>
        <w:rPr>
          <w:rFonts w:ascii="Times New Roman" w:hAnsi="Times New Roman" w:cs="Times New Roman"/>
          <w:sz w:val="28"/>
          <w:szCs w:val="28"/>
        </w:rPr>
      </w:pPr>
    </w:p>
    <w:p w:rsidR="00F92B31" w:rsidRPr="00A95BA6" w:rsidRDefault="00F92B31" w:rsidP="007F1237">
      <w:pPr>
        <w:pStyle w:val="a3"/>
        <w:numPr>
          <w:ilvl w:val="0"/>
          <w:numId w:val="1"/>
        </w:num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lastRenderedPageBreak/>
        <w:t>Требования к уровню информационного обеспечения потребителей муниципальных услуг</w:t>
      </w:r>
    </w:p>
    <w:p w:rsidR="00F92B31" w:rsidRPr="00A95BA6" w:rsidRDefault="00F92B31" w:rsidP="007F1237">
      <w:pPr>
        <w:spacing w:after="0"/>
        <w:rPr>
          <w:rFonts w:ascii="Times New Roman" w:hAnsi="Times New Roman" w:cs="Times New Roman"/>
          <w:sz w:val="28"/>
          <w:szCs w:val="28"/>
        </w:rPr>
      </w:pPr>
    </w:p>
    <w:p w:rsidR="00F92B31" w:rsidRPr="00A95BA6" w:rsidRDefault="00F92B31" w:rsidP="007F123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С целью информирования потребителей муниципальных услуг у входа в библиотеку размещаются:</w:t>
      </w:r>
    </w:p>
    <w:p w:rsidR="00F92B31" w:rsidRPr="00A95BA6" w:rsidRDefault="00F92B31" w:rsidP="007F123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наименование библиотеки;</w:t>
      </w:r>
    </w:p>
    <w:p w:rsidR="00F92B31" w:rsidRPr="00A95BA6" w:rsidRDefault="00F92B31" w:rsidP="007F123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информация о режиме работы  библиотеки;</w:t>
      </w:r>
    </w:p>
    <w:p w:rsidR="00F92B31" w:rsidRPr="00A95BA6" w:rsidRDefault="00F92B31" w:rsidP="007F123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информация о номерах телефонов  библиотеки;</w:t>
      </w:r>
    </w:p>
    <w:p w:rsidR="00F92B31" w:rsidRPr="00A95BA6" w:rsidRDefault="00F92B31" w:rsidP="007F123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перечень основных оказываемых библиотекой услуг (в том числе платных);</w:t>
      </w:r>
    </w:p>
    <w:p w:rsidR="00F92B31" w:rsidRPr="00A95BA6" w:rsidRDefault="00F92B31" w:rsidP="007F123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В помещениях библиотеки в удобном для обозрения месте размещаются:</w:t>
      </w:r>
    </w:p>
    <w:p w:rsidR="00F92B31" w:rsidRPr="00A95BA6" w:rsidRDefault="00F92B31" w:rsidP="007F123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правила пользования библиотекой;</w:t>
      </w:r>
    </w:p>
    <w:p w:rsidR="00F92B31" w:rsidRPr="00A95BA6" w:rsidRDefault="00F92B31" w:rsidP="003B0D6F">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полный перечень оказываемых библиотекой услуг (в том числе для платных – с указанием цен</w:t>
      </w:r>
      <w:proofErr w:type="gramStart"/>
      <w:r w:rsidRPr="00A95BA6">
        <w:rPr>
          <w:rFonts w:ascii="Times New Roman" w:hAnsi="Times New Roman" w:cs="Times New Roman"/>
          <w:sz w:val="28"/>
          <w:szCs w:val="28"/>
        </w:rPr>
        <w:t>);;</w:t>
      </w:r>
      <w:proofErr w:type="gramEnd"/>
    </w:p>
    <w:p w:rsidR="00F92B31" w:rsidRPr="00A95BA6" w:rsidRDefault="00F92B31" w:rsidP="003B0D6F">
      <w:pPr>
        <w:spacing w:after="0"/>
        <w:rPr>
          <w:rFonts w:ascii="Times New Roman" w:hAnsi="Times New Roman" w:cs="Times New Roman"/>
          <w:sz w:val="28"/>
          <w:szCs w:val="28"/>
        </w:rPr>
      </w:pPr>
      <w:r w:rsidRPr="00A95BA6">
        <w:rPr>
          <w:rFonts w:ascii="Times New Roman" w:hAnsi="Times New Roman" w:cs="Times New Roman"/>
          <w:sz w:val="28"/>
          <w:szCs w:val="28"/>
        </w:rPr>
        <w:t xml:space="preserve">    ● информация о проводимых мероприятиях;</w:t>
      </w:r>
    </w:p>
    <w:p w:rsidR="00F92B31" w:rsidRPr="00A95BA6" w:rsidRDefault="00F92B31" w:rsidP="007F123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информация о способах доведения потребителями своих отзывов, замечаний и предложений о работе библиотеки.</w:t>
      </w:r>
    </w:p>
    <w:p w:rsidR="00F92B31" w:rsidRPr="00A95BA6" w:rsidRDefault="00F92B31" w:rsidP="0088182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Специалисты библиотеки, непосредственно взаимодействуют с посетителями библиотеки, имеют нагрудные таблички с указанием фамилии, имени и отчества.</w:t>
      </w:r>
    </w:p>
    <w:p w:rsidR="00F92B31" w:rsidRPr="00A95BA6" w:rsidRDefault="00F92B31" w:rsidP="00881827">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Информирование населения о деятельности библиотеки осуществляется посредством: публикаций в СМИ, изданий информационной и рекламной продукции.</w:t>
      </w:r>
    </w:p>
    <w:p w:rsidR="00F92B31" w:rsidRPr="00A95BA6" w:rsidRDefault="00F92B31" w:rsidP="00881827">
      <w:pPr>
        <w:spacing w:after="0"/>
        <w:rPr>
          <w:rFonts w:ascii="Times New Roman" w:hAnsi="Times New Roman" w:cs="Times New Roman"/>
          <w:sz w:val="28"/>
          <w:szCs w:val="28"/>
        </w:rPr>
      </w:pPr>
    </w:p>
    <w:p w:rsidR="00F92B31" w:rsidRPr="00A95BA6" w:rsidRDefault="00F92B31" w:rsidP="00881827">
      <w:pPr>
        <w:spacing w:after="0"/>
        <w:rPr>
          <w:rFonts w:ascii="Times New Roman" w:hAnsi="Times New Roman" w:cs="Times New Roman"/>
          <w:sz w:val="28"/>
          <w:szCs w:val="28"/>
        </w:rPr>
      </w:pPr>
    </w:p>
    <w:p w:rsidR="00F92B31" w:rsidRPr="00A95BA6" w:rsidRDefault="00F92B31" w:rsidP="00881827">
      <w:pPr>
        <w:pStyle w:val="a3"/>
        <w:numPr>
          <w:ilvl w:val="0"/>
          <w:numId w:val="1"/>
        </w:num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Требования к организации учета мнения потребителей о качестве муниципальной услуги</w:t>
      </w:r>
    </w:p>
    <w:p w:rsidR="00F92B31" w:rsidRPr="00A95BA6" w:rsidRDefault="00F92B31" w:rsidP="00D85C54">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Обращения и претензии пользователей библиотеки могут поступать по информационным системам общего пользования (электронная почта, факс, на сайт), в книгу жалоб и предложений, которая предоставляется потребителем по их требованию, а также в виде устных обращений в администрацию библиотеки. Претензии и обращения подлежат рассмотрению в течение 30 календарных дней с принятием при необходимости соответствующих мер. Администрацией библиотеки информация о принятии решения по конкретному заявлению пользователя направляется на его почтовый адрес.</w:t>
      </w:r>
    </w:p>
    <w:p w:rsidR="00F92B31" w:rsidRPr="00A95BA6" w:rsidRDefault="00F92B31" w:rsidP="00D85C54">
      <w:pPr>
        <w:spacing w:after="0"/>
        <w:ind w:firstLine="360"/>
        <w:rPr>
          <w:rFonts w:ascii="Times New Roman" w:hAnsi="Times New Roman" w:cs="Times New Roman"/>
          <w:sz w:val="28"/>
          <w:szCs w:val="28"/>
        </w:rPr>
      </w:pPr>
      <w:r w:rsidRPr="00A95BA6">
        <w:rPr>
          <w:rFonts w:ascii="Times New Roman" w:hAnsi="Times New Roman" w:cs="Times New Roman"/>
          <w:sz w:val="28"/>
          <w:szCs w:val="28"/>
        </w:rPr>
        <w:t>Жалобы на нарушение настоящего стандарта получателями муниципальной услуги могут направляться также в Комитет культуры Администрации муниципального района «Шилкинский район», осуществляющий контроль предоставления муниципальной услуги.</w:t>
      </w:r>
    </w:p>
    <w:p w:rsidR="00F92B31" w:rsidRPr="00A95BA6" w:rsidRDefault="00F92B31" w:rsidP="00D85C54">
      <w:pPr>
        <w:spacing w:after="0"/>
        <w:ind w:firstLine="360"/>
        <w:rPr>
          <w:rFonts w:ascii="Times New Roman" w:hAnsi="Times New Roman" w:cs="Times New Roman"/>
          <w:sz w:val="28"/>
          <w:szCs w:val="28"/>
        </w:rPr>
      </w:pPr>
      <w:r w:rsidRPr="00A95BA6">
        <w:rPr>
          <w:rFonts w:ascii="Times New Roman" w:hAnsi="Times New Roman" w:cs="Times New Roman"/>
          <w:sz w:val="28"/>
          <w:szCs w:val="28"/>
        </w:rPr>
        <w:t xml:space="preserve">Внешний </w:t>
      </w:r>
      <w:proofErr w:type="gramStart"/>
      <w:r w:rsidRPr="00A95BA6">
        <w:rPr>
          <w:rFonts w:ascii="Times New Roman" w:hAnsi="Times New Roman" w:cs="Times New Roman"/>
          <w:sz w:val="28"/>
          <w:szCs w:val="28"/>
        </w:rPr>
        <w:t>контроль за</w:t>
      </w:r>
      <w:proofErr w:type="gramEnd"/>
      <w:r w:rsidRPr="00A95BA6">
        <w:rPr>
          <w:rFonts w:ascii="Times New Roman" w:hAnsi="Times New Roman" w:cs="Times New Roman"/>
          <w:sz w:val="28"/>
          <w:szCs w:val="28"/>
        </w:rPr>
        <w:t xml:space="preserve"> деятельностью библиотеки на предмет соответствия качества фактически предоставляемых муниципальных услуг стандартам качества осуществляет Комитет культуры Администрации муниципального района «Шилкинский район». Мониторинг выполнения муниципальных услуг осуществляется посредством проведения опросов потребителей не реже 1 раза в квартал (форма для проведения опроса прилагается), </w:t>
      </w:r>
      <w:r w:rsidRPr="00A95BA6">
        <w:rPr>
          <w:rFonts w:ascii="Times New Roman" w:hAnsi="Times New Roman" w:cs="Times New Roman"/>
          <w:sz w:val="28"/>
          <w:szCs w:val="28"/>
        </w:rPr>
        <w:lastRenderedPageBreak/>
        <w:t>организации посещения мест выполнения муниципальных услуг, анализа отчетов, сопоставление фактически достигнутых показателей результативности оказания услуг и потребности в их предоставлении. Учет мнений потребителей производится при корректировке муниципального задания учреждений на текущий год и при формировании муниципального задания на следующий год.</w:t>
      </w:r>
    </w:p>
    <w:p w:rsidR="00F92B31" w:rsidRPr="00A95BA6" w:rsidRDefault="00F92B31" w:rsidP="00D85C54">
      <w:pPr>
        <w:spacing w:after="0"/>
        <w:rPr>
          <w:rFonts w:ascii="Times New Roman" w:hAnsi="Times New Roman" w:cs="Times New Roman"/>
          <w:sz w:val="28"/>
          <w:szCs w:val="28"/>
        </w:rPr>
      </w:pPr>
    </w:p>
    <w:p w:rsidR="00F92B31" w:rsidRPr="00A95BA6" w:rsidRDefault="00F92B31" w:rsidP="00D85C54">
      <w:pPr>
        <w:pStyle w:val="a3"/>
        <w:numPr>
          <w:ilvl w:val="0"/>
          <w:numId w:val="1"/>
        </w:numPr>
        <w:spacing w:after="0"/>
        <w:jc w:val="center"/>
        <w:rPr>
          <w:rFonts w:ascii="Times New Roman" w:hAnsi="Times New Roman" w:cs="Times New Roman"/>
          <w:b/>
          <w:bCs/>
          <w:sz w:val="28"/>
          <w:szCs w:val="28"/>
        </w:rPr>
      </w:pPr>
      <w:r w:rsidRPr="00A95BA6">
        <w:rPr>
          <w:rFonts w:ascii="Times New Roman" w:hAnsi="Times New Roman" w:cs="Times New Roman"/>
          <w:b/>
          <w:bCs/>
          <w:sz w:val="28"/>
          <w:szCs w:val="28"/>
        </w:rPr>
        <w:t>Иные требования, необходимые для обеспечения оказания муниципальной услуги на высоком качественном уровне</w:t>
      </w:r>
    </w:p>
    <w:p w:rsidR="00F92B31" w:rsidRPr="00A95BA6" w:rsidRDefault="00F92B31" w:rsidP="00D85C54">
      <w:pPr>
        <w:spacing w:after="0"/>
        <w:jc w:val="center"/>
        <w:rPr>
          <w:rFonts w:ascii="Times New Roman" w:hAnsi="Times New Roman" w:cs="Times New Roman"/>
          <w:b/>
          <w:bCs/>
          <w:sz w:val="28"/>
          <w:szCs w:val="28"/>
        </w:rPr>
      </w:pPr>
    </w:p>
    <w:p w:rsidR="00F92B31" w:rsidRPr="00A95BA6" w:rsidRDefault="00F92B31" w:rsidP="00D85C54">
      <w:pPr>
        <w:spacing w:after="0"/>
        <w:ind w:left="360"/>
        <w:rPr>
          <w:rFonts w:ascii="Times New Roman" w:hAnsi="Times New Roman" w:cs="Times New Roman"/>
          <w:sz w:val="28"/>
          <w:szCs w:val="28"/>
        </w:rPr>
      </w:pPr>
      <w:r w:rsidRPr="00A95BA6">
        <w:rPr>
          <w:rFonts w:ascii="Times New Roman" w:hAnsi="Times New Roman" w:cs="Times New Roman"/>
          <w:sz w:val="28"/>
          <w:szCs w:val="28"/>
        </w:rPr>
        <w:t>Для проведения мониторинга выполнения муниципальной услуги, предоставляемой муниципальными библиотеками муниципального района «Шилкинский район», разработана форма для  регулярного проведения опросов потребителей муниципальной услуги по оценке качества оказания муниципальной услуги прилагается</w:t>
      </w:r>
      <w:proofErr w:type="gramStart"/>
      <w:r w:rsidRPr="00A95BA6">
        <w:rPr>
          <w:rFonts w:ascii="Times New Roman" w:hAnsi="Times New Roman" w:cs="Times New Roman"/>
          <w:sz w:val="28"/>
          <w:szCs w:val="28"/>
        </w:rPr>
        <w:t xml:space="preserve"> .</w:t>
      </w:r>
      <w:proofErr w:type="gramEnd"/>
      <w:r w:rsidRPr="00A95BA6">
        <w:rPr>
          <w:rFonts w:ascii="Times New Roman" w:hAnsi="Times New Roman" w:cs="Times New Roman"/>
          <w:sz w:val="28"/>
          <w:szCs w:val="28"/>
        </w:rPr>
        <w:t>(Приложение №А)</w:t>
      </w: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4626B1">
      <w:pPr>
        <w:spacing w:after="0"/>
        <w:rPr>
          <w:rFonts w:ascii="Times New Roman" w:hAnsi="Times New Roman" w:cs="Times New Roman"/>
          <w:sz w:val="28"/>
          <w:szCs w:val="28"/>
        </w:rPr>
      </w:pPr>
    </w:p>
    <w:p w:rsidR="00F92B31" w:rsidRPr="00A95BA6" w:rsidRDefault="00F92B31" w:rsidP="004626B1">
      <w:pPr>
        <w:spacing w:after="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D85C54">
      <w:pPr>
        <w:spacing w:after="0"/>
        <w:ind w:left="360"/>
        <w:rPr>
          <w:rFonts w:ascii="Times New Roman" w:hAnsi="Times New Roman" w:cs="Times New Roman"/>
          <w:sz w:val="28"/>
          <w:szCs w:val="28"/>
        </w:rPr>
      </w:pPr>
    </w:p>
    <w:p w:rsidR="00F92B31" w:rsidRPr="00A95BA6" w:rsidRDefault="00F92B31" w:rsidP="00B96AA6">
      <w:pPr>
        <w:spacing w:after="0"/>
        <w:ind w:left="360"/>
        <w:jc w:val="right"/>
        <w:rPr>
          <w:rFonts w:ascii="Times New Roman" w:hAnsi="Times New Roman" w:cs="Times New Roman"/>
          <w:sz w:val="28"/>
          <w:szCs w:val="28"/>
        </w:rPr>
      </w:pPr>
    </w:p>
    <w:p w:rsidR="00F92B31" w:rsidRPr="00A95BA6" w:rsidRDefault="00F92B31" w:rsidP="00B96AA6">
      <w:pPr>
        <w:spacing w:after="0"/>
        <w:ind w:left="360"/>
        <w:jc w:val="right"/>
        <w:rPr>
          <w:rFonts w:ascii="Times New Roman" w:hAnsi="Times New Roman" w:cs="Times New Roman"/>
          <w:sz w:val="28"/>
          <w:szCs w:val="28"/>
        </w:rPr>
      </w:pPr>
    </w:p>
    <w:p w:rsidR="00F92B31" w:rsidRPr="00A95BA6" w:rsidRDefault="00F92B31" w:rsidP="00B96AA6">
      <w:pPr>
        <w:spacing w:after="0"/>
        <w:ind w:left="360"/>
        <w:jc w:val="right"/>
        <w:rPr>
          <w:rFonts w:ascii="Times New Roman" w:hAnsi="Times New Roman" w:cs="Times New Roman"/>
          <w:sz w:val="28"/>
          <w:szCs w:val="28"/>
        </w:rPr>
      </w:pPr>
    </w:p>
    <w:p w:rsidR="00F92B31" w:rsidRPr="00A95BA6" w:rsidRDefault="00F92B31" w:rsidP="00B96AA6">
      <w:pPr>
        <w:spacing w:after="0"/>
        <w:ind w:left="360"/>
        <w:jc w:val="right"/>
        <w:rPr>
          <w:rFonts w:ascii="Times New Roman" w:hAnsi="Times New Roman" w:cs="Times New Roman"/>
          <w:sz w:val="28"/>
          <w:szCs w:val="28"/>
        </w:rPr>
      </w:pPr>
    </w:p>
    <w:p w:rsidR="00F92B31" w:rsidRPr="00A95BA6" w:rsidRDefault="00F92B31" w:rsidP="00B96AA6">
      <w:pPr>
        <w:spacing w:after="0"/>
        <w:ind w:left="360"/>
        <w:jc w:val="right"/>
        <w:rPr>
          <w:rFonts w:ascii="Times New Roman" w:hAnsi="Times New Roman" w:cs="Times New Roman"/>
          <w:sz w:val="28"/>
          <w:szCs w:val="28"/>
        </w:rPr>
      </w:pPr>
    </w:p>
    <w:p w:rsidR="00F92B31" w:rsidRPr="00A95BA6" w:rsidRDefault="00F92B31" w:rsidP="00B96AA6">
      <w:pPr>
        <w:spacing w:after="0"/>
        <w:ind w:left="360"/>
        <w:jc w:val="right"/>
        <w:rPr>
          <w:rFonts w:ascii="Times New Roman" w:hAnsi="Times New Roman" w:cs="Times New Roman"/>
          <w:sz w:val="28"/>
          <w:szCs w:val="28"/>
        </w:rPr>
      </w:pPr>
    </w:p>
    <w:p w:rsidR="00225A02" w:rsidRPr="00A95BA6" w:rsidRDefault="00225A02" w:rsidP="00B96AA6">
      <w:pPr>
        <w:spacing w:after="0"/>
        <w:ind w:left="360"/>
        <w:jc w:val="right"/>
        <w:rPr>
          <w:rFonts w:ascii="Times New Roman" w:hAnsi="Times New Roman" w:cs="Times New Roman"/>
          <w:sz w:val="28"/>
          <w:szCs w:val="28"/>
        </w:rPr>
      </w:pPr>
    </w:p>
    <w:p w:rsidR="00851306" w:rsidRDefault="00851306" w:rsidP="00B96AA6">
      <w:pPr>
        <w:spacing w:after="0"/>
        <w:ind w:left="360"/>
        <w:jc w:val="right"/>
        <w:rPr>
          <w:rFonts w:ascii="Times New Roman" w:hAnsi="Times New Roman" w:cs="Times New Roman"/>
          <w:sz w:val="28"/>
          <w:szCs w:val="28"/>
        </w:rPr>
      </w:pPr>
    </w:p>
    <w:p w:rsidR="00851306" w:rsidRDefault="00851306" w:rsidP="00B96AA6">
      <w:pPr>
        <w:spacing w:after="0"/>
        <w:ind w:left="360"/>
        <w:jc w:val="right"/>
        <w:rPr>
          <w:rFonts w:ascii="Times New Roman" w:hAnsi="Times New Roman" w:cs="Times New Roman"/>
          <w:sz w:val="28"/>
          <w:szCs w:val="28"/>
        </w:rPr>
      </w:pPr>
    </w:p>
    <w:p w:rsidR="00851306" w:rsidRDefault="00851306" w:rsidP="00B96AA6">
      <w:pPr>
        <w:spacing w:after="0"/>
        <w:ind w:left="360"/>
        <w:jc w:val="right"/>
        <w:rPr>
          <w:rFonts w:ascii="Times New Roman" w:hAnsi="Times New Roman" w:cs="Times New Roman"/>
          <w:sz w:val="28"/>
          <w:szCs w:val="28"/>
        </w:rPr>
      </w:pPr>
    </w:p>
    <w:p w:rsidR="00851306" w:rsidRDefault="00851306" w:rsidP="00B96AA6">
      <w:pPr>
        <w:spacing w:after="0"/>
        <w:ind w:left="360"/>
        <w:jc w:val="right"/>
        <w:rPr>
          <w:rFonts w:ascii="Times New Roman" w:hAnsi="Times New Roman" w:cs="Times New Roman"/>
          <w:sz w:val="28"/>
          <w:szCs w:val="28"/>
        </w:rPr>
      </w:pPr>
    </w:p>
    <w:p w:rsidR="00851306" w:rsidRDefault="00851306" w:rsidP="00B96AA6">
      <w:pPr>
        <w:spacing w:after="0"/>
        <w:ind w:left="360"/>
        <w:jc w:val="right"/>
        <w:rPr>
          <w:rFonts w:ascii="Times New Roman" w:hAnsi="Times New Roman" w:cs="Times New Roman"/>
          <w:sz w:val="28"/>
          <w:szCs w:val="28"/>
        </w:rPr>
      </w:pPr>
    </w:p>
    <w:p w:rsidR="00851306" w:rsidRDefault="00851306" w:rsidP="00B96AA6">
      <w:pPr>
        <w:spacing w:after="0"/>
        <w:ind w:left="360"/>
        <w:jc w:val="right"/>
        <w:rPr>
          <w:rFonts w:ascii="Times New Roman" w:hAnsi="Times New Roman" w:cs="Times New Roman"/>
          <w:sz w:val="28"/>
          <w:szCs w:val="28"/>
        </w:rPr>
      </w:pPr>
    </w:p>
    <w:p w:rsidR="00F92B31" w:rsidRPr="00A95BA6" w:rsidRDefault="00F92B31" w:rsidP="00B96AA6">
      <w:pPr>
        <w:spacing w:after="0"/>
        <w:ind w:left="360"/>
        <w:jc w:val="right"/>
        <w:rPr>
          <w:rFonts w:ascii="Times New Roman" w:hAnsi="Times New Roman" w:cs="Times New Roman"/>
          <w:sz w:val="28"/>
          <w:szCs w:val="28"/>
        </w:rPr>
      </w:pPr>
      <w:r w:rsidRPr="00A95BA6">
        <w:rPr>
          <w:rFonts w:ascii="Times New Roman" w:hAnsi="Times New Roman" w:cs="Times New Roman"/>
          <w:sz w:val="28"/>
          <w:szCs w:val="28"/>
        </w:rPr>
        <w:lastRenderedPageBreak/>
        <w:t xml:space="preserve">Приложение №А </w:t>
      </w:r>
    </w:p>
    <w:p w:rsidR="00F92B31" w:rsidRPr="00A95BA6" w:rsidRDefault="00F92B31" w:rsidP="00B96AA6">
      <w:pPr>
        <w:spacing w:after="0"/>
        <w:ind w:left="360"/>
        <w:jc w:val="right"/>
        <w:rPr>
          <w:rFonts w:ascii="Times New Roman" w:hAnsi="Times New Roman" w:cs="Times New Roman"/>
          <w:sz w:val="28"/>
          <w:szCs w:val="28"/>
        </w:rPr>
      </w:pPr>
      <w:r w:rsidRPr="00A95BA6">
        <w:rPr>
          <w:rFonts w:ascii="Times New Roman" w:hAnsi="Times New Roman" w:cs="Times New Roman"/>
          <w:sz w:val="28"/>
          <w:szCs w:val="28"/>
        </w:rPr>
        <w:t xml:space="preserve">к стандарту качества оказания муниципальной услуги </w:t>
      </w:r>
    </w:p>
    <w:p w:rsidR="00F92B31" w:rsidRPr="00A95BA6" w:rsidRDefault="00F92B31" w:rsidP="00B96AA6">
      <w:pPr>
        <w:spacing w:after="0"/>
        <w:ind w:left="360"/>
        <w:jc w:val="right"/>
        <w:rPr>
          <w:rFonts w:ascii="Times New Roman" w:hAnsi="Times New Roman" w:cs="Times New Roman"/>
          <w:sz w:val="28"/>
          <w:szCs w:val="28"/>
        </w:rPr>
      </w:pPr>
      <w:r w:rsidRPr="00A95BA6">
        <w:rPr>
          <w:rFonts w:ascii="Times New Roman" w:hAnsi="Times New Roman" w:cs="Times New Roman"/>
          <w:sz w:val="28"/>
          <w:szCs w:val="28"/>
        </w:rPr>
        <w:t>«Библиотечно-информационное обслуживание  населения».</w:t>
      </w:r>
    </w:p>
    <w:p w:rsidR="00F92B31" w:rsidRPr="00A95BA6" w:rsidRDefault="00F92B31" w:rsidP="00B96AA6">
      <w:pPr>
        <w:spacing w:after="0"/>
        <w:ind w:left="360"/>
        <w:jc w:val="right"/>
        <w:rPr>
          <w:rFonts w:ascii="Times New Roman" w:hAnsi="Times New Roman" w:cs="Times New Roman"/>
          <w:sz w:val="28"/>
          <w:szCs w:val="28"/>
        </w:rPr>
      </w:pPr>
    </w:p>
    <w:p w:rsidR="00F92B31" w:rsidRPr="00A95BA6" w:rsidRDefault="00F92B31" w:rsidP="00B96AA6">
      <w:pPr>
        <w:spacing w:after="0"/>
        <w:ind w:left="360"/>
        <w:jc w:val="center"/>
        <w:rPr>
          <w:rFonts w:ascii="Times New Roman" w:hAnsi="Times New Roman" w:cs="Times New Roman"/>
          <w:b/>
          <w:bCs/>
          <w:sz w:val="28"/>
          <w:szCs w:val="28"/>
        </w:rPr>
      </w:pPr>
      <w:r w:rsidRPr="00A95BA6">
        <w:rPr>
          <w:rFonts w:ascii="Times New Roman" w:hAnsi="Times New Roman" w:cs="Times New Roman"/>
          <w:b/>
          <w:bCs/>
          <w:sz w:val="28"/>
          <w:szCs w:val="28"/>
        </w:rPr>
        <w:t>Форма для проведения опроса потребителей муниципальных услуг</w:t>
      </w:r>
    </w:p>
    <w:p w:rsidR="00F92B31" w:rsidRPr="00A95BA6" w:rsidRDefault="00F92B31" w:rsidP="00B96AA6">
      <w:pPr>
        <w:spacing w:after="0"/>
        <w:ind w:left="360"/>
        <w:jc w:val="center"/>
        <w:rPr>
          <w:rFonts w:ascii="Times New Roman" w:hAnsi="Times New Roman" w:cs="Times New Roman"/>
          <w:b/>
          <w:bCs/>
          <w:sz w:val="28"/>
          <w:szCs w:val="28"/>
        </w:rPr>
      </w:pPr>
    </w:p>
    <w:p w:rsidR="00F92B31" w:rsidRPr="00A95BA6" w:rsidRDefault="00F92B31" w:rsidP="00B96AA6">
      <w:pPr>
        <w:spacing w:after="0"/>
        <w:ind w:left="360"/>
        <w:rPr>
          <w:rFonts w:ascii="Times New Roman" w:hAnsi="Times New Roman" w:cs="Times New Roman"/>
          <w:sz w:val="28"/>
          <w:szCs w:val="28"/>
        </w:rPr>
      </w:pPr>
      <w:r w:rsidRPr="00A95BA6">
        <w:rPr>
          <w:rFonts w:ascii="Times New Roman" w:hAnsi="Times New Roman" w:cs="Times New Roman"/>
          <w:sz w:val="28"/>
          <w:szCs w:val="28"/>
        </w:rPr>
        <w:tab/>
        <w:t>Данное исследование направлено на изучение деятельности учреждений культуры по оказанию услуг населению, а также на выявление потребностей и запросов населения в культурном обслуживании.</w:t>
      </w:r>
    </w:p>
    <w:p w:rsidR="00F92B31" w:rsidRPr="00A95BA6" w:rsidRDefault="00F92B31" w:rsidP="00B96AA6">
      <w:pPr>
        <w:spacing w:after="0"/>
        <w:ind w:left="360" w:firstLine="348"/>
        <w:rPr>
          <w:rFonts w:ascii="Times New Roman" w:hAnsi="Times New Roman" w:cs="Times New Roman"/>
          <w:sz w:val="28"/>
          <w:szCs w:val="28"/>
        </w:rPr>
      </w:pPr>
      <w:r w:rsidRPr="00A95BA6">
        <w:rPr>
          <w:rFonts w:ascii="Times New Roman" w:hAnsi="Times New Roman" w:cs="Times New Roman"/>
          <w:sz w:val="28"/>
          <w:szCs w:val="28"/>
        </w:rPr>
        <w:t>Выберите подходящий для вас вариант ответа и отметьте его.</w:t>
      </w:r>
    </w:p>
    <w:p w:rsidR="00F92B31" w:rsidRPr="00A95BA6" w:rsidRDefault="00F92B31" w:rsidP="00B96AA6">
      <w:pPr>
        <w:spacing w:after="0"/>
        <w:ind w:left="360" w:firstLine="348"/>
        <w:rPr>
          <w:rFonts w:ascii="Times New Roman" w:hAnsi="Times New Roman" w:cs="Times New Roman"/>
          <w:sz w:val="28"/>
          <w:szCs w:val="28"/>
        </w:rPr>
      </w:pPr>
    </w:p>
    <w:p w:rsidR="00F92B31" w:rsidRPr="00A95BA6" w:rsidRDefault="00F92B31" w:rsidP="00B96AA6">
      <w:pPr>
        <w:pStyle w:val="a3"/>
        <w:numPr>
          <w:ilvl w:val="0"/>
          <w:numId w:val="2"/>
        </w:numPr>
        <w:spacing w:after="0"/>
        <w:rPr>
          <w:rFonts w:ascii="Times New Roman" w:hAnsi="Times New Roman" w:cs="Times New Roman"/>
          <w:sz w:val="28"/>
          <w:szCs w:val="28"/>
        </w:rPr>
      </w:pPr>
      <w:r w:rsidRPr="00A95BA6">
        <w:rPr>
          <w:rFonts w:ascii="Times New Roman" w:hAnsi="Times New Roman" w:cs="Times New Roman"/>
          <w:b/>
          <w:bCs/>
          <w:sz w:val="28"/>
          <w:szCs w:val="28"/>
        </w:rPr>
        <w:t>Удовлетворены ли Вы качеством предоставляемых учреждением культуры</w:t>
      </w:r>
      <w:r w:rsidRPr="00A95BA6">
        <w:rPr>
          <w:rFonts w:ascii="Times New Roman" w:hAnsi="Times New Roman" w:cs="Times New Roman"/>
          <w:sz w:val="28"/>
          <w:szCs w:val="28"/>
        </w:rPr>
        <w:t xml:space="preserve"> </w:t>
      </w:r>
      <w:r w:rsidRPr="00A95BA6">
        <w:rPr>
          <w:rFonts w:ascii="Times New Roman" w:hAnsi="Times New Roman" w:cs="Times New Roman"/>
          <w:b/>
          <w:bCs/>
          <w:sz w:val="28"/>
          <w:szCs w:val="28"/>
        </w:rPr>
        <w:t>услуг?</w:t>
      </w:r>
    </w:p>
    <w:p w:rsidR="00F92B31" w:rsidRPr="00A95BA6" w:rsidRDefault="00F92B31" w:rsidP="00B96AA6">
      <w:pPr>
        <w:pStyle w:val="a3"/>
        <w:spacing w:after="0"/>
        <w:ind w:left="1068"/>
        <w:rPr>
          <w:rFonts w:ascii="Times New Roman" w:hAnsi="Times New Roman" w:cs="Times New Roman"/>
          <w:sz w:val="28"/>
          <w:szCs w:val="28"/>
        </w:rPr>
      </w:pPr>
      <w:r w:rsidRPr="00A95BA6">
        <w:rPr>
          <w:rFonts w:ascii="Times New Roman" w:hAnsi="Times New Roman" w:cs="Times New Roman"/>
          <w:sz w:val="28"/>
          <w:szCs w:val="28"/>
        </w:rPr>
        <w:t>А) Да;</w:t>
      </w:r>
    </w:p>
    <w:p w:rsidR="00F92B31" w:rsidRPr="00A95BA6" w:rsidRDefault="00F92B31" w:rsidP="00B96AA6">
      <w:pPr>
        <w:pStyle w:val="a3"/>
        <w:spacing w:after="0"/>
        <w:ind w:left="1068"/>
        <w:rPr>
          <w:rFonts w:ascii="Times New Roman" w:hAnsi="Times New Roman" w:cs="Times New Roman"/>
          <w:sz w:val="28"/>
          <w:szCs w:val="28"/>
        </w:rPr>
      </w:pPr>
      <w:r w:rsidRPr="00A95BA6">
        <w:rPr>
          <w:rFonts w:ascii="Times New Roman" w:hAnsi="Times New Roman" w:cs="Times New Roman"/>
          <w:sz w:val="28"/>
          <w:szCs w:val="28"/>
        </w:rPr>
        <w:t>Б) Нет.</w:t>
      </w:r>
    </w:p>
    <w:p w:rsidR="00F92B31" w:rsidRPr="00A95BA6" w:rsidRDefault="00F92B31" w:rsidP="00B96AA6">
      <w:pPr>
        <w:pStyle w:val="a3"/>
        <w:spacing w:after="0"/>
        <w:ind w:left="1068"/>
        <w:rPr>
          <w:rFonts w:ascii="Times New Roman" w:hAnsi="Times New Roman" w:cs="Times New Roman"/>
          <w:sz w:val="28"/>
          <w:szCs w:val="28"/>
        </w:rPr>
      </w:pPr>
    </w:p>
    <w:p w:rsidR="00F92B31" w:rsidRPr="00A95BA6" w:rsidRDefault="00F92B31" w:rsidP="00B96AA6">
      <w:pPr>
        <w:spacing w:after="0"/>
        <w:rPr>
          <w:rFonts w:ascii="Times New Roman" w:hAnsi="Times New Roman" w:cs="Times New Roman"/>
          <w:b/>
          <w:bCs/>
          <w:sz w:val="28"/>
          <w:szCs w:val="28"/>
        </w:rPr>
      </w:pPr>
      <w:r w:rsidRPr="00A95BA6">
        <w:rPr>
          <w:rFonts w:ascii="Times New Roman" w:hAnsi="Times New Roman" w:cs="Times New Roman"/>
          <w:sz w:val="28"/>
          <w:szCs w:val="28"/>
        </w:rPr>
        <w:tab/>
      </w:r>
      <w:r w:rsidRPr="00A95BA6">
        <w:rPr>
          <w:rFonts w:ascii="Times New Roman" w:hAnsi="Times New Roman" w:cs="Times New Roman"/>
          <w:b/>
          <w:bCs/>
          <w:sz w:val="28"/>
          <w:szCs w:val="28"/>
        </w:rPr>
        <w:t>2. Что не удовлетворяет Вас в работе учреждения культуры?</w:t>
      </w:r>
    </w:p>
    <w:p w:rsidR="00F92B31" w:rsidRPr="00A95BA6" w:rsidRDefault="00F92B31" w:rsidP="00B96AA6">
      <w:pPr>
        <w:spacing w:after="0"/>
        <w:rPr>
          <w:rFonts w:ascii="Times New Roman" w:hAnsi="Times New Roman" w:cs="Times New Roman"/>
          <w:sz w:val="28"/>
          <w:szCs w:val="28"/>
        </w:rPr>
      </w:pPr>
      <w:r w:rsidRPr="00A95BA6">
        <w:rPr>
          <w:rFonts w:ascii="Times New Roman" w:hAnsi="Times New Roman" w:cs="Times New Roman"/>
          <w:sz w:val="28"/>
          <w:szCs w:val="28"/>
        </w:rPr>
        <w:tab/>
        <w:t xml:space="preserve">     А) плохо организована реклама;</w:t>
      </w:r>
    </w:p>
    <w:p w:rsidR="00F92B31" w:rsidRPr="00A95BA6" w:rsidRDefault="00F92B31" w:rsidP="00B96AA6">
      <w:pPr>
        <w:spacing w:after="0"/>
        <w:rPr>
          <w:rFonts w:ascii="Times New Roman" w:hAnsi="Times New Roman" w:cs="Times New Roman"/>
          <w:sz w:val="28"/>
          <w:szCs w:val="28"/>
        </w:rPr>
      </w:pPr>
      <w:r w:rsidRPr="00A95BA6">
        <w:rPr>
          <w:rFonts w:ascii="Times New Roman" w:hAnsi="Times New Roman" w:cs="Times New Roman"/>
          <w:sz w:val="28"/>
          <w:szCs w:val="28"/>
        </w:rPr>
        <w:tab/>
        <w:t xml:space="preserve">      Б) плохо учитываются запросы населения;</w:t>
      </w:r>
    </w:p>
    <w:p w:rsidR="00F92B31" w:rsidRPr="00A95BA6" w:rsidRDefault="00F92B31" w:rsidP="00B96AA6">
      <w:pPr>
        <w:spacing w:after="0"/>
        <w:rPr>
          <w:rFonts w:ascii="Times New Roman" w:hAnsi="Times New Roman" w:cs="Times New Roman"/>
          <w:sz w:val="28"/>
          <w:szCs w:val="28"/>
        </w:rPr>
      </w:pPr>
      <w:r w:rsidRPr="00A95BA6">
        <w:rPr>
          <w:rFonts w:ascii="Times New Roman" w:hAnsi="Times New Roman" w:cs="Times New Roman"/>
          <w:sz w:val="28"/>
          <w:szCs w:val="28"/>
        </w:rPr>
        <w:tab/>
        <w:t xml:space="preserve">      В) мероприятия проводятся неинтересно, формально;</w:t>
      </w:r>
    </w:p>
    <w:p w:rsidR="00F92B31" w:rsidRPr="00A95BA6" w:rsidRDefault="00F92B31" w:rsidP="00B96AA6">
      <w:pPr>
        <w:spacing w:after="0"/>
        <w:rPr>
          <w:rFonts w:ascii="Times New Roman" w:hAnsi="Times New Roman" w:cs="Times New Roman"/>
          <w:sz w:val="28"/>
          <w:szCs w:val="28"/>
        </w:rPr>
      </w:pPr>
      <w:r w:rsidRPr="00A95BA6">
        <w:rPr>
          <w:rFonts w:ascii="Times New Roman" w:hAnsi="Times New Roman" w:cs="Times New Roman"/>
          <w:sz w:val="28"/>
          <w:szCs w:val="28"/>
        </w:rPr>
        <w:tab/>
        <w:t xml:space="preserve">      Г) особых претензий у меня нет»</w:t>
      </w:r>
    </w:p>
    <w:p w:rsidR="00F92B31" w:rsidRPr="00A95BA6" w:rsidRDefault="00F92B31" w:rsidP="00B96AA6">
      <w:pPr>
        <w:spacing w:after="0"/>
        <w:rPr>
          <w:rFonts w:ascii="Times New Roman" w:hAnsi="Times New Roman" w:cs="Times New Roman"/>
          <w:sz w:val="28"/>
          <w:szCs w:val="28"/>
        </w:rPr>
      </w:pPr>
      <w:r w:rsidRPr="00A95BA6">
        <w:rPr>
          <w:rFonts w:ascii="Times New Roman" w:hAnsi="Times New Roman" w:cs="Times New Roman"/>
          <w:sz w:val="28"/>
          <w:szCs w:val="28"/>
        </w:rPr>
        <w:tab/>
        <w:t xml:space="preserve">      Д) Свой вариант ответа_____________________________________ </w:t>
      </w:r>
    </w:p>
    <w:p w:rsidR="00F92B31" w:rsidRPr="00A95BA6" w:rsidRDefault="00F92B31" w:rsidP="00B96AA6">
      <w:pPr>
        <w:spacing w:after="0"/>
        <w:rPr>
          <w:rFonts w:ascii="Times New Roman" w:hAnsi="Times New Roman" w:cs="Times New Roman"/>
          <w:sz w:val="28"/>
          <w:szCs w:val="28"/>
        </w:rPr>
      </w:pPr>
      <w:r w:rsidRPr="00A95BA6">
        <w:rPr>
          <w:rFonts w:ascii="Times New Roman" w:hAnsi="Times New Roman" w:cs="Times New Roman"/>
          <w:sz w:val="28"/>
          <w:szCs w:val="28"/>
        </w:rPr>
        <w:tab/>
        <w:t xml:space="preserve">      _________________________________________________________ </w:t>
      </w:r>
    </w:p>
    <w:p w:rsidR="00F92B31" w:rsidRPr="00A95BA6" w:rsidRDefault="00F92B31" w:rsidP="00B96AA6">
      <w:pPr>
        <w:spacing w:after="0"/>
        <w:rPr>
          <w:rFonts w:ascii="Times New Roman" w:hAnsi="Times New Roman" w:cs="Times New Roman"/>
          <w:sz w:val="28"/>
          <w:szCs w:val="28"/>
        </w:rPr>
      </w:pPr>
      <w:r w:rsidRPr="00A95BA6">
        <w:rPr>
          <w:rFonts w:ascii="Times New Roman" w:hAnsi="Times New Roman" w:cs="Times New Roman"/>
          <w:sz w:val="28"/>
          <w:szCs w:val="28"/>
        </w:rPr>
        <w:tab/>
        <w:t xml:space="preserve">      _________________________________________________________ </w:t>
      </w:r>
    </w:p>
    <w:p w:rsidR="00F92B31" w:rsidRPr="00A95BA6" w:rsidRDefault="00F92B31" w:rsidP="00B96AA6">
      <w:pPr>
        <w:spacing w:after="0"/>
        <w:rPr>
          <w:rFonts w:ascii="Times New Roman" w:hAnsi="Times New Roman" w:cs="Times New Roman"/>
          <w:sz w:val="28"/>
          <w:szCs w:val="28"/>
        </w:rPr>
      </w:pPr>
    </w:p>
    <w:p w:rsidR="00F92B31" w:rsidRPr="00A95BA6" w:rsidRDefault="00F92B31" w:rsidP="00B96AA6">
      <w:pPr>
        <w:pStyle w:val="a3"/>
        <w:numPr>
          <w:ilvl w:val="0"/>
          <w:numId w:val="3"/>
        </w:numPr>
        <w:spacing w:after="0"/>
        <w:rPr>
          <w:rFonts w:ascii="Times New Roman" w:hAnsi="Times New Roman" w:cs="Times New Roman"/>
          <w:b/>
          <w:bCs/>
          <w:sz w:val="28"/>
          <w:szCs w:val="28"/>
        </w:rPr>
      </w:pPr>
      <w:r w:rsidRPr="00A95BA6">
        <w:rPr>
          <w:rFonts w:ascii="Times New Roman" w:hAnsi="Times New Roman" w:cs="Times New Roman"/>
          <w:b/>
          <w:bCs/>
          <w:sz w:val="28"/>
          <w:szCs w:val="28"/>
        </w:rPr>
        <w:t>Из каких источников Вы обычно получаете информацию о предлагаемых учреждением культуры услугах?</w:t>
      </w:r>
    </w:p>
    <w:p w:rsidR="00F92B31" w:rsidRPr="00A95BA6" w:rsidRDefault="00F92B31" w:rsidP="00B96AA6">
      <w:pPr>
        <w:pStyle w:val="a3"/>
        <w:spacing w:after="0"/>
        <w:ind w:left="1068"/>
        <w:rPr>
          <w:rFonts w:ascii="Times New Roman" w:hAnsi="Times New Roman" w:cs="Times New Roman"/>
          <w:sz w:val="28"/>
          <w:szCs w:val="28"/>
        </w:rPr>
      </w:pPr>
      <w:r w:rsidRPr="00A95BA6">
        <w:rPr>
          <w:rFonts w:ascii="Times New Roman" w:hAnsi="Times New Roman" w:cs="Times New Roman"/>
          <w:sz w:val="28"/>
          <w:szCs w:val="28"/>
        </w:rPr>
        <w:t>А) реклама в СМИ;</w:t>
      </w:r>
    </w:p>
    <w:p w:rsidR="00F92B31" w:rsidRPr="00A95BA6" w:rsidRDefault="00F92B31" w:rsidP="00B96AA6">
      <w:pPr>
        <w:pStyle w:val="a3"/>
        <w:spacing w:after="0"/>
        <w:ind w:left="1068"/>
        <w:rPr>
          <w:rFonts w:ascii="Times New Roman" w:hAnsi="Times New Roman" w:cs="Times New Roman"/>
          <w:sz w:val="28"/>
          <w:szCs w:val="28"/>
        </w:rPr>
      </w:pPr>
      <w:r w:rsidRPr="00A95BA6">
        <w:rPr>
          <w:rFonts w:ascii="Times New Roman" w:hAnsi="Times New Roman" w:cs="Times New Roman"/>
          <w:sz w:val="28"/>
          <w:szCs w:val="28"/>
        </w:rPr>
        <w:t>Б) из афиш, листовок;</w:t>
      </w:r>
    </w:p>
    <w:p w:rsidR="00F92B31" w:rsidRPr="00A95BA6" w:rsidRDefault="00F92B31" w:rsidP="00B96AA6">
      <w:pPr>
        <w:pStyle w:val="a3"/>
        <w:spacing w:after="0"/>
        <w:ind w:left="1068"/>
        <w:rPr>
          <w:rFonts w:ascii="Times New Roman" w:hAnsi="Times New Roman" w:cs="Times New Roman"/>
          <w:sz w:val="28"/>
          <w:szCs w:val="28"/>
        </w:rPr>
      </w:pPr>
      <w:r w:rsidRPr="00A95BA6">
        <w:rPr>
          <w:rFonts w:ascii="Times New Roman" w:hAnsi="Times New Roman" w:cs="Times New Roman"/>
          <w:sz w:val="28"/>
          <w:szCs w:val="28"/>
        </w:rPr>
        <w:t>В) из рассказов приятелей, друзей, сослуживцев;</w:t>
      </w:r>
    </w:p>
    <w:p w:rsidR="00F92B31" w:rsidRPr="00A95BA6" w:rsidRDefault="00F92B31" w:rsidP="00B96AA6">
      <w:pPr>
        <w:pStyle w:val="a3"/>
        <w:spacing w:after="0"/>
        <w:ind w:left="1068"/>
        <w:rPr>
          <w:rFonts w:ascii="Times New Roman" w:hAnsi="Times New Roman" w:cs="Times New Roman"/>
          <w:sz w:val="28"/>
          <w:szCs w:val="28"/>
        </w:rPr>
      </w:pPr>
      <w:r w:rsidRPr="00A95BA6">
        <w:rPr>
          <w:rFonts w:ascii="Times New Roman" w:hAnsi="Times New Roman" w:cs="Times New Roman"/>
          <w:sz w:val="28"/>
          <w:szCs w:val="28"/>
        </w:rPr>
        <w:t>Г) из каких-то иных источников (укажите, каких именно).</w:t>
      </w:r>
    </w:p>
    <w:p w:rsidR="00F92B31" w:rsidRPr="00A95BA6" w:rsidRDefault="00F92B31" w:rsidP="00B96AA6">
      <w:pPr>
        <w:pStyle w:val="a3"/>
        <w:spacing w:after="0"/>
        <w:ind w:left="1068"/>
        <w:rPr>
          <w:rFonts w:ascii="Times New Roman" w:hAnsi="Times New Roman" w:cs="Times New Roman"/>
          <w:sz w:val="28"/>
          <w:szCs w:val="28"/>
        </w:rPr>
      </w:pPr>
    </w:p>
    <w:p w:rsidR="00F92B31" w:rsidRPr="00A95BA6" w:rsidRDefault="00F92B31" w:rsidP="00B96AA6">
      <w:pPr>
        <w:spacing w:after="0"/>
        <w:rPr>
          <w:rFonts w:ascii="Times New Roman" w:hAnsi="Times New Roman" w:cs="Times New Roman"/>
          <w:sz w:val="28"/>
          <w:szCs w:val="28"/>
        </w:rPr>
      </w:pPr>
      <w:r w:rsidRPr="00A95BA6">
        <w:rPr>
          <w:rFonts w:ascii="Times New Roman" w:hAnsi="Times New Roman" w:cs="Times New Roman"/>
          <w:sz w:val="28"/>
          <w:szCs w:val="28"/>
        </w:rPr>
        <w:tab/>
        <w:t xml:space="preserve">4. </w:t>
      </w:r>
      <w:r w:rsidRPr="00A95BA6">
        <w:rPr>
          <w:rFonts w:ascii="Times New Roman" w:hAnsi="Times New Roman" w:cs="Times New Roman"/>
          <w:b/>
          <w:bCs/>
          <w:sz w:val="28"/>
          <w:szCs w:val="28"/>
        </w:rPr>
        <w:t>Что мешает Вам чаще посещать учреждения культуры?</w:t>
      </w:r>
    </w:p>
    <w:p w:rsidR="00F92B31" w:rsidRPr="00A95BA6" w:rsidRDefault="00F92B31" w:rsidP="00B96AA6">
      <w:pPr>
        <w:spacing w:after="0"/>
        <w:rPr>
          <w:rFonts w:ascii="Times New Roman" w:hAnsi="Times New Roman" w:cs="Times New Roman"/>
          <w:sz w:val="28"/>
          <w:szCs w:val="28"/>
        </w:rPr>
      </w:pPr>
      <w:r w:rsidRPr="00A95BA6">
        <w:rPr>
          <w:rFonts w:ascii="Times New Roman" w:hAnsi="Times New Roman" w:cs="Times New Roman"/>
          <w:sz w:val="28"/>
          <w:szCs w:val="28"/>
        </w:rPr>
        <w:tab/>
        <w:t xml:space="preserve">     А) учреждение культуры расположено далеко от моего места жительства;</w:t>
      </w:r>
    </w:p>
    <w:p w:rsidR="00F92B31" w:rsidRPr="00A95BA6" w:rsidRDefault="00F92B31" w:rsidP="00B96AA6">
      <w:pPr>
        <w:spacing w:after="0"/>
        <w:rPr>
          <w:rFonts w:ascii="Times New Roman" w:hAnsi="Times New Roman" w:cs="Times New Roman"/>
          <w:sz w:val="28"/>
          <w:szCs w:val="28"/>
        </w:rPr>
      </w:pPr>
      <w:r w:rsidRPr="00A95BA6">
        <w:rPr>
          <w:rFonts w:ascii="Times New Roman" w:hAnsi="Times New Roman" w:cs="Times New Roman"/>
          <w:sz w:val="28"/>
          <w:szCs w:val="28"/>
        </w:rPr>
        <w:tab/>
        <w:t xml:space="preserve">     Б) состояние здоровья;</w:t>
      </w:r>
    </w:p>
    <w:p w:rsidR="00F92B31" w:rsidRPr="00A95BA6" w:rsidRDefault="00F92B31" w:rsidP="00B96AA6">
      <w:pPr>
        <w:spacing w:after="0"/>
        <w:rPr>
          <w:rFonts w:ascii="Times New Roman" w:hAnsi="Times New Roman" w:cs="Times New Roman"/>
          <w:sz w:val="28"/>
          <w:szCs w:val="28"/>
        </w:rPr>
      </w:pPr>
      <w:r w:rsidRPr="00A95BA6">
        <w:rPr>
          <w:rFonts w:ascii="Times New Roman" w:hAnsi="Times New Roman" w:cs="Times New Roman"/>
          <w:sz w:val="28"/>
          <w:szCs w:val="28"/>
        </w:rPr>
        <w:tab/>
        <w:t xml:space="preserve">     В) не удовлетворяет качество предоставляемых услуг;</w:t>
      </w:r>
    </w:p>
    <w:p w:rsidR="00F92B31" w:rsidRPr="00A95BA6" w:rsidRDefault="00F92B31" w:rsidP="00B96AA6">
      <w:pPr>
        <w:spacing w:after="0"/>
        <w:rPr>
          <w:rFonts w:ascii="Times New Roman" w:hAnsi="Times New Roman" w:cs="Times New Roman"/>
          <w:sz w:val="28"/>
          <w:szCs w:val="28"/>
        </w:rPr>
      </w:pPr>
      <w:r w:rsidRPr="00A95BA6">
        <w:rPr>
          <w:rFonts w:ascii="Times New Roman" w:hAnsi="Times New Roman" w:cs="Times New Roman"/>
          <w:sz w:val="28"/>
          <w:szCs w:val="28"/>
        </w:rPr>
        <w:tab/>
        <w:t xml:space="preserve">     Г) свой вариант ответа _______________________________________ </w:t>
      </w:r>
    </w:p>
    <w:p w:rsidR="00F92B31" w:rsidRPr="00A95BA6" w:rsidRDefault="00F92B31" w:rsidP="00B96AA6">
      <w:pPr>
        <w:spacing w:after="0"/>
        <w:rPr>
          <w:rFonts w:ascii="Times New Roman" w:hAnsi="Times New Roman" w:cs="Times New Roman"/>
          <w:sz w:val="28"/>
          <w:szCs w:val="28"/>
        </w:rPr>
      </w:pPr>
      <w:r w:rsidRPr="00A95BA6">
        <w:rPr>
          <w:rFonts w:ascii="Times New Roman" w:hAnsi="Times New Roman" w:cs="Times New Roman"/>
          <w:sz w:val="28"/>
          <w:szCs w:val="28"/>
        </w:rPr>
        <w:tab/>
      </w:r>
      <w:r w:rsidRPr="00A95BA6">
        <w:rPr>
          <w:rFonts w:ascii="Times New Roman" w:hAnsi="Times New Roman" w:cs="Times New Roman"/>
          <w:sz w:val="28"/>
          <w:szCs w:val="28"/>
        </w:rPr>
        <w:tab/>
        <w:t>________________________________________________________</w:t>
      </w:r>
    </w:p>
    <w:p w:rsidR="00F92B31" w:rsidRPr="00A95BA6" w:rsidRDefault="00F92B31" w:rsidP="00B96AA6">
      <w:pPr>
        <w:spacing w:after="0"/>
        <w:rPr>
          <w:rFonts w:ascii="Times New Roman" w:hAnsi="Times New Roman" w:cs="Times New Roman"/>
          <w:sz w:val="28"/>
          <w:szCs w:val="28"/>
        </w:rPr>
      </w:pPr>
      <w:r w:rsidRPr="00A95BA6">
        <w:rPr>
          <w:rFonts w:ascii="Times New Roman" w:hAnsi="Times New Roman" w:cs="Times New Roman"/>
          <w:sz w:val="28"/>
          <w:szCs w:val="28"/>
        </w:rPr>
        <w:tab/>
      </w:r>
      <w:r w:rsidRPr="00A95BA6">
        <w:rPr>
          <w:rFonts w:ascii="Times New Roman" w:hAnsi="Times New Roman" w:cs="Times New Roman"/>
          <w:sz w:val="28"/>
          <w:szCs w:val="28"/>
        </w:rPr>
        <w:tab/>
        <w:t>________________________________________________________</w:t>
      </w:r>
    </w:p>
    <w:p w:rsidR="00F92B31" w:rsidRPr="00A95BA6" w:rsidRDefault="00F92B31" w:rsidP="004626B1">
      <w:pPr>
        <w:pStyle w:val="a3"/>
        <w:numPr>
          <w:ilvl w:val="0"/>
          <w:numId w:val="4"/>
        </w:numPr>
        <w:spacing w:after="0"/>
        <w:rPr>
          <w:rFonts w:ascii="Times New Roman" w:hAnsi="Times New Roman" w:cs="Times New Roman"/>
          <w:b/>
          <w:bCs/>
          <w:sz w:val="28"/>
          <w:szCs w:val="28"/>
        </w:rPr>
      </w:pPr>
      <w:r w:rsidRPr="00A95BA6">
        <w:rPr>
          <w:rFonts w:ascii="Times New Roman" w:hAnsi="Times New Roman" w:cs="Times New Roman"/>
          <w:b/>
          <w:bCs/>
          <w:sz w:val="28"/>
          <w:szCs w:val="28"/>
        </w:rPr>
        <w:t>Что могло бы привлечь Вас в учреждение культуры?</w:t>
      </w:r>
    </w:p>
    <w:p w:rsidR="00F92B31" w:rsidRPr="00A95BA6" w:rsidRDefault="00F92B31" w:rsidP="004626B1">
      <w:pPr>
        <w:pStyle w:val="a3"/>
        <w:spacing w:after="0"/>
        <w:ind w:left="1068"/>
        <w:rPr>
          <w:rFonts w:ascii="Times New Roman" w:hAnsi="Times New Roman" w:cs="Times New Roman"/>
          <w:sz w:val="28"/>
          <w:szCs w:val="28"/>
        </w:rPr>
      </w:pPr>
      <w:r w:rsidRPr="00A95BA6">
        <w:rPr>
          <w:rFonts w:ascii="Times New Roman" w:hAnsi="Times New Roman" w:cs="Times New Roman"/>
          <w:sz w:val="28"/>
          <w:szCs w:val="28"/>
        </w:rPr>
        <w:t>А) если бы учреждение было ближе к месту жительства;</w:t>
      </w:r>
    </w:p>
    <w:p w:rsidR="00F92B31" w:rsidRPr="00A95BA6" w:rsidRDefault="00F92B31" w:rsidP="004626B1">
      <w:pPr>
        <w:pStyle w:val="a3"/>
        <w:spacing w:after="0"/>
        <w:ind w:left="1068"/>
        <w:rPr>
          <w:rFonts w:ascii="Times New Roman" w:hAnsi="Times New Roman" w:cs="Times New Roman"/>
          <w:sz w:val="28"/>
          <w:szCs w:val="28"/>
        </w:rPr>
      </w:pPr>
      <w:r w:rsidRPr="00A95BA6">
        <w:rPr>
          <w:rFonts w:ascii="Times New Roman" w:hAnsi="Times New Roman" w:cs="Times New Roman"/>
          <w:sz w:val="28"/>
          <w:szCs w:val="28"/>
        </w:rPr>
        <w:t>Б) более благоприятные условия для семейного отдыха;</w:t>
      </w:r>
    </w:p>
    <w:p w:rsidR="00F92B31" w:rsidRPr="00A95BA6" w:rsidRDefault="00F92B31" w:rsidP="004626B1">
      <w:pPr>
        <w:pStyle w:val="a3"/>
        <w:spacing w:after="0"/>
        <w:ind w:left="1068"/>
        <w:rPr>
          <w:rFonts w:ascii="Times New Roman" w:hAnsi="Times New Roman" w:cs="Times New Roman"/>
          <w:sz w:val="28"/>
          <w:szCs w:val="28"/>
        </w:rPr>
      </w:pPr>
      <w:r w:rsidRPr="00A95BA6">
        <w:rPr>
          <w:rFonts w:ascii="Times New Roman" w:hAnsi="Times New Roman" w:cs="Times New Roman"/>
          <w:sz w:val="28"/>
          <w:szCs w:val="28"/>
        </w:rPr>
        <w:t>В) широкая реклама в СМИ;</w:t>
      </w:r>
    </w:p>
    <w:p w:rsidR="00F92B31" w:rsidRPr="00A95BA6" w:rsidRDefault="00F92B31" w:rsidP="004626B1">
      <w:pPr>
        <w:pStyle w:val="a3"/>
        <w:spacing w:after="0"/>
        <w:ind w:left="1068"/>
        <w:rPr>
          <w:rFonts w:ascii="Times New Roman" w:hAnsi="Times New Roman" w:cs="Times New Roman"/>
          <w:sz w:val="28"/>
          <w:szCs w:val="28"/>
        </w:rPr>
      </w:pPr>
      <w:r w:rsidRPr="00A95BA6">
        <w:rPr>
          <w:rFonts w:ascii="Times New Roman" w:hAnsi="Times New Roman" w:cs="Times New Roman"/>
          <w:sz w:val="28"/>
          <w:szCs w:val="28"/>
        </w:rPr>
        <w:t>Г) более широкий спектр услуг;</w:t>
      </w:r>
    </w:p>
    <w:p w:rsidR="00F92B31" w:rsidRPr="00A95BA6" w:rsidRDefault="00F92B31" w:rsidP="004626B1">
      <w:pPr>
        <w:pStyle w:val="a3"/>
        <w:spacing w:after="0"/>
        <w:ind w:left="1068"/>
        <w:rPr>
          <w:rFonts w:ascii="Times New Roman" w:hAnsi="Times New Roman" w:cs="Times New Roman"/>
          <w:sz w:val="28"/>
          <w:szCs w:val="28"/>
        </w:rPr>
      </w:pPr>
      <w:r w:rsidRPr="00A95BA6">
        <w:rPr>
          <w:rFonts w:ascii="Times New Roman" w:hAnsi="Times New Roman" w:cs="Times New Roman"/>
          <w:sz w:val="28"/>
          <w:szCs w:val="28"/>
        </w:rPr>
        <w:lastRenderedPageBreak/>
        <w:t xml:space="preserve">Д) свой вариант ответа______________________________________ </w:t>
      </w:r>
    </w:p>
    <w:p w:rsidR="00F92B31" w:rsidRPr="00A95BA6" w:rsidRDefault="00F92B31" w:rsidP="004626B1">
      <w:pPr>
        <w:pStyle w:val="a3"/>
        <w:spacing w:after="0"/>
        <w:ind w:left="1068"/>
        <w:rPr>
          <w:rFonts w:ascii="Times New Roman" w:hAnsi="Times New Roman" w:cs="Times New Roman"/>
          <w:sz w:val="28"/>
          <w:szCs w:val="28"/>
        </w:rPr>
      </w:pPr>
      <w:r w:rsidRPr="00A95BA6">
        <w:rPr>
          <w:rFonts w:ascii="Times New Roman" w:hAnsi="Times New Roman" w:cs="Times New Roman"/>
          <w:sz w:val="28"/>
          <w:szCs w:val="28"/>
        </w:rPr>
        <w:t>__________________________________________________________</w:t>
      </w:r>
    </w:p>
    <w:p w:rsidR="00F92B31" w:rsidRPr="00A95BA6" w:rsidRDefault="00F92B31" w:rsidP="004626B1">
      <w:pPr>
        <w:pStyle w:val="a3"/>
        <w:spacing w:after="0"/>
        <w:ind w:left="1068"/>
        <w:rPr>
          <w:rFonts w:ascii="Times New Roman" w:hAnsi="Times New Roman" w:cs="Times New Roman"/>
          <w:sz w:val="28"/>
          <w:szCs w:val="28"/>
        </w:rPr>
      </w:pPr>
      <w:r w:rsidRPr="00A95BA6">
        <w:rPr>
          <w:rFonts w:ascii="Times New Roman" w:hAnsi="Times New Roman" w:cs="Times New Roman"/>
          <w:sz w:val="28"/>
          <w:szCs w:val="28"/>
        </w:rPr>
        <w:t xml:space="preserve">__________________________________________________________ </w:t>
      </w:r>
    </w:p>
    <w:p w:rsidR="00F92B31" w:rsidRPr="00A95BA6" w:rsidRDefault="00F92B31" w:rsidP="004626B1">
      <w:pPr>
        <w:pStyle w:val="a3"/>
        <w:spacing w:after="0"/>
        <w:ind w:left="1068"/>
        <w:rPr>
          <w:rFonts w:ascii="Times New Roman" w:hAnsi="Times New Roman" w:cs="Times New Roman"/>
          <w:sz w:val="28"/>
          <w:szCs w:val="28"/>
        </w:rPr>
      </w:pPr>
    </w:p>
    <w:p w:rsidR="00F92B31" w:rsidRPr="00A95BA6" w:rsidRDefault="00F92B31" w:rsidP="004626B1">
      <w:pPr>
        <w:pStyle w:val="a3"/>
        <w:numPr>
          <w:ilvl w:val="0"/>
          <w:numId w:val="4"/>
        </w:numPr>
        <w:spacing w:after="0"/>
        <w:rPr>
          <w:rFonts w:ascii="Times New Roman" w:hAnsi="Times New Roman" w:cs="Times New Roman"/>
          <w:sz w:val="28"/>
          <w:szCs w:val="28"/>
        </w:rPr>
      </w:pPr>
      <w:r w:rsidRPr="00A95BA6">
        <w:rPr>
          <w:rFonts w:ascii="Times New Roman" w:hAnsi="Times New Roman" w:cs="Times New Roman"/>
          <w:b/>
          <w:bCs/>
          <w:sz w:val="28"/>
          <w:szCs w:val="28"/>
        </w:rPr>
        <w:t>Ваши предложения по совершенствованию работы учреждения культуры</w:t>
      </w:r>
      <w:r w:rsidRPr="00A95BA6">
        <w:rPr>
          <w:rFonts w:ascii="Times New Roman" w:hAnsi="Times New Roman" w:cs="Times New Roman"/>
          <w:sz w:val="28"/>
          <w:szCs w:val="28"/>
        </w:rPr>
        <w:t xml:space="preserve">_________________________________________________________ </w:t>
      </w:r>
    </w:p>
    <w:p w:rsidR="00F92B31" w:rsidRPr="00A95BA6" w:rsidRDefault="00F92B31" w:rsidP="000F733C">
      <w:pPr>
        <w:pStyle w:val="a3"/>
        <w:spacing w:after="0"/>
        <w:ind w:left="1068"/>
        <w:rPr>
          <w:rFonts w:ascii="Times New Roman" w:hAnsi="Times New Roman" w:cs="Times New Roman"/>
          <w:sz w:val="28"/>
          <w:szCs w:val="28"/>
        </w:rPr>
      </w:pPr>
      <w:r w:rsidRPr="00A95BA6">
        <w:rPr>
          <w:rFonts w:ascii="Times New Roman" w:hAnsi="Times New Roman" w:cs="Times New Roman"/>
          <w:sz w:val="28"/>
          <w:szCs w:val="28"/>
        </w:rPr>
        <w:t>________________________________________________________________________________________________________________________________________</w:t>
      </w:r>
    </w:p>
    <w:p w:rsidR="00F92B31" w:rsidRPr="00A95BA6" w:rsidRDefault="00F92B31" w:rsidP="004626B1">
      <w:pPr>
        <w:pStyle w:val="a3"/>
        <w:spacing w:after="0"/>
        <w:ind w:left="1068"/>
        <w:rPr>
          <w:rFonts w:ascii="Times New Roman" w:hAnsi="Times New Roman" w:cs="Times New Roman"/>
          <w:sz w:val="28"/>
          <w:szCs w:val="28"/>
        </w:rPr>
      </w:pPr>
    </w:p>
    <w:p w:rsidR="00F92B31" w:rsidRPr="00A95BA6" w:rsidRDefault="00F92B31" w:rsidP="004626B1">
      <w:pPr>
        <w:pStyle w:val="a3"/>
        <w:spacing w:after="0"/>
        <w:ind w:left="1068"/>
        <w:jc w:val="center"/>
        <w:rPr>
          <w:rFonts w:ascii="Times New Roman" w:hAnsi="Times New Roman" w:cs="Times New Roman"/>
          <w:b/>
          <w:bCs/>
          <w:sz w:val="28"/>
          <w:szCs w:val="28"/>
        </w:rPr>
      </w:pPr>
      <w:r w:rsidRPr="00A95BA6">
        <w:rPr>
          <w:rFonts w:ascii="Times New Roman" w:hAnsi="Times New Roman" w:cs="Times New Roman"/>
          <w:b/>
          <w:bCs/>
          <w:sz w:val="28"/>
          <w:szCs w:val="28"/>
        </w:rPr>
        <w:t>БЛАГОДАРИМ ВАС ЗА УЧАСТИЕ В НАШЕМ ИССЛЕДОВАНИИ!</w:t>
      </w:r>
    </w:p>
    <w:p w:rsidR="00F92B31" w:rsidRPr="00A95BA6" w:rsidRDefault="00F92B31" w:rsidP="004626B1">
      <w:pPr>
        <w:pStyle w:val="a3"/>
        <w:spacing w:after="0"/>
        <w:ind w:left="1068"/>
        <w:rPr>
          <w:rFonts w:ascii="Times New Roman" w:hAnsi="Times New Roman" w:cs="Times New Roman"/>
          <w:sz w:val="28"/>
          <w:szCs w:val="28"/>
        </w:rPr>
      </w:pPr>
    </w:p>
    <w:p w:rsidR="00F92B31" w:rsidRPr="00A95BA6" w:rsidRDefault="00F92B31" w:rsidP="00B96AA6">
      <w:pPr>
        <w:spacing w:after="0"/>
        <w:rPr>
          <w:rFonts w:ascii="Times New Roman" w:hAnsi="Times New Roman" w:cs="Times New Roman"/>
          <w:sz w:val="28"/>
          <w:szCs w:val="28"/>
        </w:rPr>
      </w:pPr>
    </w:p>
    <w:p w:rsidR="00F92B31" w:rsidRPr="00A95BA6" w:rsidRDefault="00F92B31" w:rsidP="005C048A">
      <w:pPr>
        <w:spacing w:after="0"/>
        <w:rPr>
          <w:rFonts w:ascii="Times New Roman" w:hAnsi="Times New Roman" w:cs="Times New Roman"/>
          <w:sz w:val="28"/>
          <w:szCs w:val="28"/>
        </w:rPr>
      </w:pPr>
    </w:p>
    <w:p w:rsidR="00F92B31" w:rsidRPr="00A95BA6" w:rsidRDefault="00F92B31" w:rsidP="00FD67DF">
      <w:pPr>
        <w:spacing w:after="0"/>
        <w:ind w:firstLine="360"/>
        <w:rPr>
          <w:rFonts w:ascii="Times New Roman" w:hAnsi="Times New Roman" w:cs="Times New Roman"/>
          <w:sz w:val="28"/>
          <w:szCs w:val="28"/>
        </w:rPr>
      </w:pPr>
    </w:p>
    <w:p w:rsidR="00F92B31" w:rsidRPr="00A95BA6" w:rsidRDefault="00F92B31" w:rsidP="00FD67DF">
      <w:pPr>
        <w:spacing w:after="0"/>
        <w:ind w:firstLine="360"/>
        <w:rPr>
          <w:rFonts w:ascii="Times New Roman" w:hAnsi="Times New Roman" w:cs="Times New Roman"/>
          <w:sz w:val="28"/>
          <w:szCs w:val="28"/>
        </w:rPr>
      </w:pPr>
    </w:p>
    <w:p w:rsidR="00F92B31" w:rsidRPr="00A95BA6" w:rsidRDefault="00F92B31" w:rsidP="00714497">
      <w:pPr>
        <w:spacing w:after="0"/>
        <w:rPr>
          <w:rFonts w:ascii="Times New Roman" w:hAnsi="Times New Roman" w:cs="Times New Roman"/>
          <w:b/>
          <w:bCs/>
          <w:sz w:val="28"/>
          <w:szCs w:val="28"/>
        </w:rPr>
      </w:pPr>
    </w:p>
    <w:sectPr w:rsidR="00F92B31" w:rsidRPr="00A95BA6" w:rsidSect="004626B1">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35882"/>
    <w:multiLevelType w:val="multilevel"/>
    <w:tmpl w:val="5BFA0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7952C5D"/>
    <w:multiLevelType w:val="hybridMultilevel"/>
    <w:tmpl w:val="A838EFA8"/>
    <w:lvl w:ilvl="0" w:tplc="DE6216E4">
      <w:start w:val="5"/>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4A9E62D7"/>
    <w:multiLevelType w:val="hybridMultilevel"/>
    <w:tmpl w:val="DBCA84D2"/>
    <w:lvl w:ilvl="0" w:tplc="2070DC8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4CE36AF1"/>
    <w:multiLevelType w:val="hybridMultilevel"/>
    <w:tmpl w:val="613A7278"/>
    <w:lvl w:ilvl="0" w:tplc="FAFA0342">
      <w:start w:val="3"/>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5B3C"/>
    <w:rsid w:val="00083127"/>
    <w:rsid w:val="000A178C"/>
    <w:rsid w:val="000F733C"/>
    <w:rsid w:val="001116B9"/>
    <w:rsid w:val="00156305"/>
    <w:rsid w:val="002025FE"/>
    <w:rsid w:val="00225A02"/>
    <w:rsid w:val="002445A0"/>
    <w:rsid w:val="00254F41"/>
    <w:rsid w:val="002A51B7"/>
    <w:rsid w:val="003146DB"/>
    <w:rsid w:val="003B0D6F"/>
    <w:rsid w:val="003D3CB7"/>
    <w:rsid w:val="003F68B1"/>
    <w:rsid w:val="004626B1"/>
    <w:rsid w:val="00494FB6"/>
    <w:rsid w:val="0051124B"/>
    <w:rsid w:val="00551C73"/>
    <w:rsid w:val="005A4F0F"/>
    <w:rsid w:val="005C048A"/>
    <w:rsid w:val="00691CA9"/>
    <w:rsid w:val="00714497"/>
    <w:rsid w:val="00717491"/>
    <w:rsid w:val="007563CD"/>
    <w:rsid w:val="007B23D7"/>
    <w:rsid w:val="007F1237"/>
    <w:rsid w:val="00812DFE"/>
    <w:rsid w:val="00851306"/>
    <w:rsid w:val="00874A9E"/>
    <w:rsid w:val="00881827"/>
    <w:rsid w:val="008C5B3C"/>
    <w:rsid w:val="008E51D4"/>
    <w:rsid w:val="009934DB"/>
    <w:rsid w:val="009B6644"/>
    <w:rsid w:val="00A654DF"/>
    <w:rsid w:val="00A72AB9"/>
    <w:rsid w:val="00A935E5"/>
    <w:rsid w:val="00A95BA6"/>
    <w:rsid w:val="00A95E25"/>
    <w:rsid w:val="00AE55DE"/>
    <w:rsid w:val="00B20E17"/>
    <w:rsid w:val="00B35385"/>
    <w:rsid w:val="00B83DE8"/>
    <w:rsid w:val="00B96AA6"/>
    <w:rsid w:val="00BA67CB"/>
    <w:rsid w:val="00BB13C7"/>
    <w:rsid w:val="00BF470F"/>
    <w:rsid w:val="00C24B94"/>
    <w:rsid w:val="00C931FD"/>
    <w:rsid w:val="00CF7916"/>
    <w:rsid w:val="00D11D3D"/>
    <w:rsid w:val="00D54DF5"/>
    <w:rsid w:val="00D85C54"/>
    <w:rsid w:val="00DB100F"/>
    <w:rsid w:val="00DE6230"/>
    <w:rsid w:val="00E0111B"/>
    <w:rsid w:val="00E37684"/>
    <w:rsid w:val="00EB54E6"/>
    <w:rsid w:val="00EC1894"/>
    <w:rsid w:val="00EF29D4"/>
    <w:rsid w:val="00F64DEB"/>
    <w:rsid w:val="00F92B31"/>
    <w:rsid w:val="00FC026C"/>
    <w:rsid w:val="00FD67DF"/>
    <w:rsid w:val="00FE09D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CA9"/>
    <w:pPr>
      <w:spacing w:after="200"/>
      <w:jc w:val="both"/>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C5B3C"/>
    <w:pPr>
      <w:ind w:left="720"/>
    </w:pPr>
  </w:style>
  <w:style w:type="table" w:styleId="a4">
    <w:name w:val="Table Grid"/>
    <w:basedOn w:val="a1"/>
    <w:uiPriority w:val="99"/>
    <w:rsid w:val="00812DFE"/>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Placeholder Text"/>
    <w:basedOn w:val="a0"/>
    <w:uiPriority w:val="99"/>
    <w:semiHidden/>
    <w:rsid w:val="00714497"/>
    <w:rPr>
      <w:color w:val="808080"/>
    </w:rPr>
  </w:style>
  <w:style w:type="paragraph" w:styleId="a6">
    <w:name w:val="Balloon Text"/>
    <w:basedOn w:val="a"/>
    <w:link w:val="a7"/>
    <w:uiPriority w:val="99"/>
    <w:semiHidden/>
    <w:rsid w:val="00714497"/>
    <w:pPr>
      <w:spacing w:after="0"/>
    </w:pPr>
    <w:rPr>
      <w:rFonts w:ascii="Tahoma" w:hAnsi="Tahoma" w:cs="Tahoma"/>
      <w:sz w:val="16"/>
      <w:szCs w:val="16"/>
    </w:rPr>
  </w:style>
  <w:style w:type="character" w:customStyle="1" w:styleId="a7">
    <w:name w:val="Текст выноски Знак"/>
    <w:basedOn w:val="a0"/>
    <w:link w:val="a6"/>
    <w:uiPriority w:val="99"/>
    <w:semiHidden/>
    <w:locked/>
    <w:rsid w:val="007144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7438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MK52SihJbBS4J3m9UNvzTE7oIQF3Q2NEqZlA++e19W8=</DigestValue>
    </Reference>
    <Reference URI="#idOfficeObject" Type="http://www.w3.org/2000/09/xmldsig#Object">
      <DigestMethod Algorithm="http://www.w3.org/2001/04/xmldsig-more#gostr3411"/>
      <DigestValue>sAgshX7ieCPMP0XhSO4SQz6i3cJ36I/BhultRg3vUY4=</DigestValue>
    </Reference>
  </SignedInfo>
  <SignatureValue>
    8qYvx0Wboav0iBCoyTlLhkvlUT+k0271Ky65l/e92o/o9rT7IfzQH+30eimPg7LtnrVqAIfd
    bgD+Mdri+QyDjQ==
  </SignatureValue>
  <KeyInfo>
    <KeyValue>
      <RSAKeyValue>
        <Modulus>
            bqERw5WB1zfsRiIMZZ3a66vGvXbCM0xelMe+/9FJmhr04OYvPsJ3d2WPJM6F+lTdAR4CAgOF
            KgcGACQCAgOFKg==
          </Modulus>
        <Exponent>BwYSMA==</Exponent>
      </RSAKeyValue>
    </KeyValue>
    <X509Data>
      <X509Certificate>
          MIIIxzCCCHSgAwIBAgIQAc6YpWzjsFAAAAAABL4ACzAKBgYqhQMCAgMFADCCAUIxPTA7BgNV
          BAkMNNCa0L7RgdGC0Y7RiNC60L4t0JPRgNC40LPQvtGA0L7QstC40YfQsCDRg9C7Liwg0LQu
          IDQxGDAWBgUqhQNkARINMTA0NzU1MDAzNzAxNzEaMBgGCCqFAwOBAwEBEgwwMDc1MzYwNTc0
          OTkxCzAJBgNVBAYTAlJVMREwDwYDVQQHDAjQp9C40YLQsDEvMC0GA1UECAwmNzUg0JfQsNCx
          0LDQudC60LDQu9GM0YHQutC40Lkg0LrRgNCw0LkxHTAbBgkqhkiG9w0BCQEWDnVjZWNwQGUt
          emFiLnJ1MRYwFAYDVQQKDA3Qk9CjICLQl9CY0KYiMTAwLgYDVQQLDCfQo9C00L7RgdGC0L7Q
          stC10YDRj9GO0YnQuNC5INGG0LXQvdGC0YAxETAPBgNVBAMMCENoaXRhIENBMB4XDTEzMDgx
          NDA0MTkxMFoXDTE0MDgxNDA0MTkxMFowggHlMRgwFgYFKoUDZAESDTEwNTc1MjcwMTMxNjkx
          GjAYBggqhQMDgQMBARIMMDA3NTI3MDA3MTE3MRYwFAYFKoUDZAMSCzA0Njk4NTYzNDE0MQsw
          CQYDVQQGEwJSVTEvMC0GA1UECAwmNzUg0JfQsNCx0LDQudC60LDQu9GM0YHQutC40Lkg0LrR
          gNCw0LkxHzAdBgNVBAcMFtCa0LDQt9Cw0L3QvtCy0YHQutC+0LUxNTAzBgNVBAkMLNCe0LrR
          gtGP0LHRgNGM0YHQutC+0Lkg0YDQtdCy0L7Qu9GO0YbQuNC4IDYxMTkwNwYDVQQMDDDQk9C7
          0LDQstCwINGB0LXQu9GM0YHQutC+0LPQviDQv9C+0YHQtdC70LXQvdC40Y8xYjBgBgNVBAoM
          WdCQ0LTQvNC40L3QuNGB0YLRgNCw0YbQuNGPINGB0LXQu9GM0YHQutC+0LPQviDQv9C+0YHQ
          tdC70LXQvdC40Y8gItCa0LDQt9Cw0L3QvtCy0YHQutC+0LUiMSMwIQYJKoZIhvcNAQkBFhRv
          cmNfa2F6YW5vdm9AbWFpbC5ydTE7MDkGA1UEAwwy0JrQvtC80L7Qs9C+0YDRhtC10LIg0JLQ
          uNC60YLQvtGAINCY0LLQsNC90L7QstC40YcwYzAcBgYqhQMCAhMwEgYHKoUDAgIkAAYHKoUD
          AgIeAQNDAARA3VT6hc4kj2V3d8I+L+bg9BqaSdH/vseUXkwzwna9xqvr2p1lDCJG7DfXgZXD
          EaFulq3cX0IVdpaRGDRGsxij/oEJADA0QkUwMDAzo4IEjjCCBIowDgYDVR0PAQH/BAQDAgTw
          MB0GA1UdDgQWBBThCxqSXk/dSyUge+j5VlMOGGJ87DAmBgNVHSUEHzAdBggrBgEFBQcDAgYI
          KwYBBQUHAwQGByqFAwICIgYwFQYFKoUDZG8EDAwKVmlQTmV0IENTUDAdBgNVHSAEFjAUMAgG
          BiqFA2RxATAIBgYqhQNkcQIwggGTBgUqhQNkcASCAYgwggGEDB3QodCa0JfQmCDCq9CU0L7Q
          vNC10L0t0JrQoTLCuwyBnCLQn9GA0L7Qs9GA0LDQvNC80L3Qvi3QsNC/0L/QsNGA0LDRgtC9
          0YvQuSDQutC+0LzQv9C70LXQutGBICLQo9C00L7RgdGC0L7QstC10YDRj9GO0YnQuNC5INGG
          0LXQvdGC0YAg0LrQvtGA0L/QvtGA0LDRgtC40LLQvdC+0LPQviDRg9GA0L7QstC90Y8gVmlQ
          TmV0INCa0KEyIgxj0KHQtdGA0YLQuNGE0LjQutCw0YIg0YHQvtC+0YLQstC10YLRgdGC0LLQ
          uNGPINCk0KHQkSDQoNC+0YHRgdC40Lgg4oSWINCh0KQvMTExLTE5MjQg0L7RgiAyMC4wOC4y
          MDEyDF/QodC10YDRgtC40YTQuNC60LDRgiDRgdC+0L7RgtCy0LXRgtGB0YLQstC40Y8g0KTQ
          odCRINCg0L7RgdGB0LjQuCDQodCkLzEyMS0xODcxINC+0YIgMjYuMDYuMjAxMjAMBgNVHRMB
          Af8EAjAAMHcGA1UdHwRwMG4wbKBqoGiGZmh0dHA6Ly91Y2VjcC5lLXphYi5ydS9yZWcvaW50
          Y3JsaW5mby8xMjE0LWtpZEIwNEU5QUQ2QjMwMDBBQzMwMEZBNjlCQzg3NUQxMTZBNDQxQjhE
          QkUvcmV2b2tlZENlcnRzLmNybDBWBggrBgEFBQcBAQRKMEgwRgYIKwYBBQUHMAKGOmh0dHA6
          Ly91Y2VjcC5lLXphYi5ydS9yZWcvaXNzdWVyaW5mby8yMDEzL0NoaXRhQ0FfMjAxMy5jcnQw
          ggGDBgNVHSMEggF6MIIBdoAUsE6a1rMACsMA+mm8h10RakQbjb6hggFKpIIBRjCCAUIxPTA7
          BgNVBAkMNNCa0L7RgdGC0Y7RiNC60L4t0JPRgNC40LPQvtGA0L7QstC40YfQsCDRg9C7Liwg
          0LQuIDQxGDAWBgUqhQNkARINMTA0NzU1MDAzNzAxNzEaMBgGCCqFAwOBAwEBEgwwMDc1MzYw
          NTc0OTkxCzAJBgNVBAYTAlJVMREwDwYDVQQHDAjQp9C40YLQsDEvMC0GA1UECAwmNzUg0JfQ
          sNCx0LDQudC60LDQu9GM0YHQutC40Lkg0LrRgNCw0LkxHTAbBgkqhkiG9w0BCQEWDnVjZWNw
          QGUtemFiLnJ1MRYwFAYDVQQKDA3Qk9CjICLQl9CY0KYiMTAwLgYDVQQLDCfQo9C00L7RgdGC
          0L7QstC10YDRj9GO0YnQuNC5INGG0LXQvdGC0YAxETAPBgNVBAMMCENoaXRhIENBghABzoQ8
          sgtD8AAAAB4EvgADMAoGBiqFAwICAwUAA0EAk2zZM5ZHqyRz+nVvlM4azWrI07qhUXP0Qd5u
          8RDVeOL2G5GQi7IaoAl3+7oxhpMVb5HpyPdMTjRM/uw/AKUjGA==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6"/>
            <mdssi:RelationshipReference SourceId="rId5"/>
            <mdssi:RelationshipReference SourceId="rId4"/>
          </Transform>
          <Transform Algorithm="http://www.w3.org/TR/2001/REC-xml-c14n-20010315"/>
        </Transforms>
        <DigestMethod Algorithm="http://www.w3.org/2000/09/xmldsig#sha1"/>
        <DigestValue>i64wE2/xZX1xZpXkSlsX+KUQZrI=</DigestValue>
      </Reference>
      <Reference URI="/word/document.xml?ContentType=application/vnd.openxmlformats-officedocument.wordprocessingml.document.main+xml">
        <DigestMethod Algorithm="http://www.w3.org/2000/09/xmldsig#sha1"/>
        <DigestValue>zZAdDGP9eg6w5O1WjHIan+k/Kio=</DigestValue>
      </Reference>
      <Reference URI="/word/fontTable.xml?ContentType=application/vnd.openxmlformats-officedocument.wordprocessingml.fontTable+xml">
        <DigestMethod Algorithm="http://www.w3.org/2000/09/xmldsig#sha1"/>
        <DigestValue>myyOdy86tWsMlhW+wSnn+Dvn3fk=</DigestValue>
      </Reference>
      <Reference URI="/word/numbering.xml?ContentType=application/vnd.openxmlformats-officedocument.wordprocessingml.numbering+xml">
        <DigestMethod Algorithm="http://www.w3.org/2000/09/xmldsig#sha1"/>
        <DigestValue>+wgYZR5gkhHKYvtHLhyKhr79THg=</DigestValue>
      </Reference>
      <Reference URI="/word/settings.xml?ContentType=application/vnd.openxmlformats-officedocument.wordprocessingml.settings+xml">
        <DigestMethod Algorithm="http://www.w3.org/2000/09/xmldsig#sha1"/>
        <DigestValue>jMwjPEgpVb/QNJIK3C0l+9EiaG0=</DigestValue>
      </Reference>
      <Reference URI="/word/styles.xml?ContentType=application/vnd.openxmlformats-officedocument.wordprocessingml.styles+xml">
        <DigestMethod Algorithm="http://www.w3.org/2000/09/xmldsig#sha1"/>
        <DigestValue>srsl5f09s0txBNZziI2aZg4RHw8=</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GfZASpgPsWyfefWnveRtoGpjiD0=</DigestValue>
      </Reference>
    </Manifest>
    <SignatureProperties>
      <SignatureProperty Id="idSignatureTime" Target="#idPackageSignature">
        <mdssi:SignatureTime>
          <mdssi:Format>YYYY-MM-DDThh:mm:ssTZD</mdssi:Format>
          <mdssi:Value>2014-01-20T07:44:43Z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1</Monitors>
          <HorizontalResolution>1440</HorizontalResolution>
          <VerticalResolution>900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5CF72-2B70-4144-A4F0-997B6A21C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3038</Words>
  <Characters>17318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42</cp:revision>
  <cp:lastPrinted>2014-01-15T09:07:00Z</cp:lastPrinted>
  <dcterms:created xsi:type="dcterms:W3CDTF">2012-01-26T22:36:00Z</dcterms:created>
  <dcterms:modified xsi:type="dcterms:W3CDTF">2014-01-15T11:08:00Z</dcterms:modified>
</cp:coreProperties>
</file>